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EDB" w:rsidRPr="00897FF8" w:rsidRDefault="00936904" w:rsidP="00870CBB">
      <w:pPr>
        <w:jc w:val="center"/>
        <w:rPr>
          <w:b/>
          <w:u w:val="single"/>
        </w:rPr>
      </w:pPr>
      <w:r>
        <w:rPr>
          <w:noProof/>
          <w:lang w:eastAsia="en-GB"/>
        </w:rPr>
        <mc:AlternateContent>
          <mc:Choice Requires="wps">
            <w:drawing>
              <wp:anchor distT="0" distB="0" distL="114300" distR="114300" simplePos="0" relativeHeight="251659264" behindDoc="0" locked="0" layoutInCell="1" allowOverlap="1" wp14:anchorId="0A551A75" wp14:editId="7DE4B146">
                <wp:simplePos x="0" y="0"/>
                <wp:positionH relativeFrom="margin">
                  <wp:posOffset>6591300</wp:posOffset>
                </wp:positionH>
                <wp:positionV relativeFrom="paragraph">
                  <wp:posOffset>-197485</wp:posOffset>
                </wp:positionV>
                <wp:extent cx="2947670" cy="136800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947670" cy="1368000"/>
                        </a:xfrm>
                        <a:prstGeom prst="rect">
                          <a:avLst/>
                        </a:prstGeom>
                        <a:noFill/>
                        <a:ln>
                          <a:noFill/>
                        </a:ln>
                        <a:effectLst/>
                      </wps:spPr>
                      <wps:txbx>
                        <w:txbxContent>
                          <w:p w:rsidR="00936904" w:rsidRDefault="00936904" w:rsidP="00936904">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Area 4</w:t>
                            </w:r>
                          </w:p>
                          <w:p w:rsidR="00936904" w:rsidRPr="00936904" w:rsidRDefault="00936904" w:rsidP="00936904">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6904">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Chef </w:t>
                            </w:r>
                            <w:proofErr w:type="spellStart"/>
                            <w:r w:rsidRPr="00936904">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d’Equipe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51A75" id="_x0000_t202" coordsize="21600,21600" o:spt="202" path="m,l,21600r21600,l21600,xe">
                <v:stroke joinstyle="miter"/>
                <v:path gradientshapeok="t" o:connecttype="rect"/>
              </v:shapetype>
              <v:shape id="Text Box 1" o:spid="_x0000_s1026" type="#_x0000_t202" style="position:absolute;left:0;text-align:left;margin-left:519pt;margin-top:-15.55pt;width:232.1pt;height:10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" filled="f" stroked="f">
                <v:textbox>
                  <w:txbxContent>
                    <w:p w:rsidR="00936904" w:rsidRDefault="00936904" w:rsidP="00936904">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Area 4</w:t>
                      </w:r>
                    </w:p>
                    <w:p w:rsidR="00936904" w:rsidRPr="00936904" w:rsidRDefault="00936904" w:rsidP="00936904">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6904">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Chef </w:t>
                      </w:r>
                      <w:proofErr w:type="spellStart"/>
                      <w:r w:rsidRPr="00936904">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d’Equipe</w:t>
                      </w:r>
                      <w:proofErr w:type="spellEnd"/>
                    </w:p>
                  </w:txbxContent>
                </v:textbox>
                <w10:wrap anchorx="margin"/>
              </v:shape>
            </w:pict>
          </mc:Fallback>
        </mc:AlternateContent>
      </w:r>
      <w:r w:rsidR="00C51EDB" w:rsidRPr="00897FF8">
        <w:rPr>
          <w:b/>
          <w:u w:val="single"/>
        </w:rPr>
        <w:t xml:space="preserve">Notes for the Team Chef </w:t>
      </w:r>
      <w:proofErr w:type="spellStart"/>
      <w:r w:rsidR="00C51EDB" w:rsidRPr="00897FF8">
        <w:rPr>
          <w:b/>
          <w:u w:val="single"/>
        </w:rPr>
        <w:t>d’Equipe</w:t>
      </w:r>
      <w:proofErr w:type="spellEnd"/>
      <w:r w:rsidR="00C51EDB" w:rsidRPr="00897FF8">
        <w:rPr>
          <w:b/>
          <w:u w:val="single"/>
        </w:rPr>
        <w:t xml:space="preserve"> – it’s more than just a name!</w:t>
      </w:r>
    </w:p>
    <w:p w:rsidR="00C51EDB" w:rsidRPr="00897FF8" w:rsidRDefault="00C51EDB">
      <w:r w:rsidRPr="00897FF8">
        <w:t xml:space="preserve">Here are a few pointers – for the Chef </w:t>
      </w:r>
      <w:proofErr w:type="spellStart"/>
      <w:r w:rsidRPr="00897FF8">
        <w:t>d’Equipe</w:t>
      </w:r>
      <w:proofErr w:type="spellEnd"/>
      <w:r w:rsidRPr="00897FF8">
        <w:t>, who must:</w:t>
      </w:r>
    </w:p>
    <w:p w:rsidR="00C51EDB" w:rsidRPr="00897FF8" w:rsidRDefault="00C51EDB" w:rsidP="00897FF8">
      <w:pPr>
        <w:pStyle w:val="ListParagraph"/>
        <w:numPr>
          <w:ilvl w:val="0"/>
          <w:numId w:val="3"/>
        </w:numPr>
      </w:pPr>
      <w:r w:rsidRPr="00897FF8">
        <w:t>KNOW THE RULE BOOK</w:t>
      </w:r>
      <w:r w:rsidR="00897FF8">
        <w:t xml:space="preserve">, especially </w:t>
      </w:r>
      <w:r w:rsidR="00897FF8" w:rsidRPr="00897FF8">
        <w:t>Check rider AND horse eligibility</w:t>
      </w:r>
    </w:p>
    <w:p w:rsidR="00C51EDB" w:rsidRPr="00897FF8" w:rsidRDefault="00C51EDB" w:rsidP="00897FF8">
      <w:pPr>
        <w:pStyle w:val="ListParagraph"/>
        <w:numPr>
          <w:ilvl w:val="0"/>
          <w:numId w:val="3"/>
        </w:numPr>
      </w:pPr>
      <w:r w:rsidRPr="00897FF8">
        <w:t>Riders must be on the BRC Membership list at close of prelim entries</w:t>
      </w:r>
    </w:p>
    <w:p w:rsidR="00C51EDB" w:rsidRPr="00897FF8" w:rsidRDefault="00C51EDB" w:rsidP="00C51EDB">
      <w:pPr>
        <w:pStyle w:val="ListParagraph"/>
        <w:numPr>
          <w:ilvl w:val="0"/>
          <w:numId w:val="3"/>
        </w:numPr>
      </w:pPr>
      <w:r w:rsidRPr="00897FF8">
        <w:t>Check the vaccination certificates prior to the event</w:t>
      </w:r>
      <w:r w:rsidR="000363D9">
        <w:t xml:space="preserve"> (in an ideal world, have photocopies filed)</w:t>
      </w:r>
    </w:p>
    <w:p w:rsidR="00C51EDB" w:rsidRPr="00897FF8" w:rsidRDefault="00C51EDB" w:rsidP="00C51EDB">
      <w:pPr>
        <w:pStyle w:val="ListParagraph"/>
        <w:numPr>
          <w:ilvl w:val="0"/>
          <w:numId w:val="3"/>
        </w:numPr>
      </w:pPr>
      <w:r w:rsidRPr="00897FF8">
        <w:t>Advise RIDERS of the dress and tack code / rules</w:t>
      </w:r>
    </w:p>
    <w:p w:rsidR="00C51EDB" w:rsidRPr="00897FF8" w:rsidRDefault="00C51EDB" w:rsidP="00C51EDB">
      <w:pPr>
        <w:pStyle w:val="ListParagraph"/>
        <w:numPr>
          <w:ilvl w:val="0"/>
          <w:numId w:val="3"/>
        </w:numPr>
      </w:pPr>
      <w:r w:rsidRPr="00897FF8">
        <w:t xml:space="preserve">Make sure all your riders know who their Chef </w:t>
      </w:r>
      <w:proofErr w:type="spellStart"/>
      <w:r w:rsidRPr="00897FF8">
        <w:t>d’Equipe</w:t>
      </w:r>
      <w:proofErr w:type="spellEnd"/>
      <w:r w:rsidRPr="00897FF8">
        <w:t xml:space="preserve"> is on the day of the competition</w:t>
      </w:r>
    </w:p>
    <w:p w:rsidR="00C71D8F" w:rsidRPr="00897FF8" w:rsidRDefault="00C51EDB" w:rsidP="00C51EDB">
      <w:r w:rsidRPr="00897FF8">
        <w:t xml:space="preserve">The Chef </w:t>
      </w:r>
      <w:proofErr w:type="spellStart"/>
      <w:r w:rsidRPr="00897FF8">
        <w:t>d’Equipe</w:t>
      </w:r>
      <w:proofErr w:type="spellEnd"/>
      <w:r w:rsidRPr="00897FF8">
        <w:t xml:space="preserve"> is responsible for the club competitors at the event, to be armed </w:t>
      </w:r>
      <w:r w:rsidR="00A24A89">
        <w:t>with a CURRENT RULE BOOK, times</w:t>
      </w:r>
      <w:r w:rsidRPr="00897FF8">
        <w:t xml:space="preserve">.  </w:t>
      </w:r>
      <w:r w:rsidR="00A24A89">
        <w:t>It is their responsibility t</w:t>
      </w:r>
      <w:r w:rsidRPr="00897FF8">
        <w:t>o lodge an</w:t>
      </w:r>
      <w:r w:rsidR="00A24A89">
        <w:t>y protests or make any queries and s</w:t>
      </w:r>
      <w:r w:rsidRPr="00897FF8">
        <w:t xml:space="preserve">ign on behalf of the club for any trophies.  This role may well be divided between 2 </w:t>
      </w:r>
      <w:r w:rsidR="009671D0">
        <w:t xml:space="preserve">or more people within your club.  </w:t>
      </w:r>
      <w:r w:rsidR="00C71D8F" w:rsidRPr="00897FF8">
        <w:t xml:space="preserve">All communication on the GLOBAL EMAIL </w:t>
      </w:r>
      <w:r w:rsidR="000363D9">
        <w:t xml:space="preserve">DISTRIBUTION </w:t>
      </w:r>
      <w:r w:rsidR="00C71D8F" w:rsidRPr="00897FF8">
        <w:t xml:space="preserve">LIST between the club and the Area will be via the named Chef </w:t>
      </w:r>
      <w:proofErr w:type="spellStart"/>
      <w:r w:rsidR="00C71D8F" w:rsidRPr="00897FF8">
        <w:t>d’Equipe</w:t>
      </w:r>
      <w:proofErr w:type="spellEnd"/>
      <w:r w:rsidR="00C71D8F" w:rsidRPr="00897FF8">
        <w:t>(s).  Read th</w:t>
      </w:r>
      <w:r w:rsidR="009671D0">
        <w:t>e TEAM MANAGER Guidelines on</w:t>
      </w:r>
      <w:r w:rsidR="000363D9">
        <w:t xml:space="preserve"> BRC website.</w:t>
      </w:r>
      <w:r w:rsidR="00C71D8F" w:rsidRPr="00897FF8">
        <w:t xml:space="preserve"> </w:t>
      </w:r>
    </w:p>
    <w:p w:rsidR="00C71D8F" w:rsidRPr="000363D9" w:rsidRDefault="008B2F4A" w:rsidP="00C51EDB">
      <w:pPr>
        <w:rPr>
          <w:b/>
          <w:u w:val="single"/>
        </w:rPr>
      </w:pPr>
      <w:r w:rsidRPr="000363D9">
        <w:rPr>
          <w:b/>
          <w:u w:val="single"/>
        </w:rPr>
        <w:t>MAKING AN ENTRY</w:t>
      </w:r>
    </w:p>
    <w:p w:rsidR="008B2F4A" w:rsidRPr="00897FF8" w:rsidRDefault="008B2F4A" w:rsidP="008B2F4A">
      <w:pPr>
        <w:pStyle w:val="ListParagraph"/>
        <w:numPr>
          <w:ilvl w:val="0"/>
          <w:numId w:val="4"/>
        </w:numPr>
      </w:pPr>
      <w:r w:rsidRPr="00897FF8">
        <w:t xml:space="preserve">Prelim Entries – to arrive at BRC HQ no later than the Friday, 3 clear weeks before the competition.  </w:t>
      </w:r>
    </w:p>
    <w:p w:rsidR="008B2F4A" w:rsidRPr="00897FF8" w:rsidRDefault="008B2F4A" w:rsidP="008B2F4A">
      <w:pPr>
        <w:pStyle w:val="ListParagraph"/>
        <w:numPr>
          <w:ilvl w:val="0"/>
          <w:numId w:val="4"/>
        </w:numPr>
      </w:pPr>
      <w:r w:rsidRPr="00897FF8">
        <w:t xml:space="preserve">Make sure your club can fill all the team and individual places (a team of 3 with a blank for later, is ASSUMED as a team of 3).  </w:t>
      </w:r>
    </w:p>
    <w:p w:rsidR="008B2F4A" w:rsidRPr="00897FF8" w:rsidRDefault="008B2F4A" w:rsidP="008B2F4A">
      <w:pPr>
        <w:pStyle w:val="ListParagraph"/>
        <w:numPr>
          <w:ilvl w:val="0"/>
          <w:numId w:val="4"/>
        </w:numPr>
      </w:pPr>
      <w:r w:rsidRPr="00897FF8">
        <w:t>Making an entry to BRC, makes a binding obligation to pay the Area entry fee whether or not, your riders compete.</w:t>
      </w:r>
    </w:p>
    <w:p w:rsidR="008B2F4A" w:rsidRPr="00897FF8" w:rsidRDefault="008B2F4A" w:rsidP="008B2F4A">
      <w:pPr>
        <w:pStyle w:val="ListParagraph"/>
        <w:numPr>
          <w:ilvl w:val="0"/>
          <w:numId w:val="4"/>
        </w:numPr>
      </w:pPr>
      <w:r w:rsidRPr="00897FF8">
        <w:t>AREA ENTRIES (in most instances) should be with the Competition Secretary, GEORGINA ASHTON by the Friday, 3 clear weeks before the competition.  Entries will not be accepted without PAYMENT.</w:t>
      </w:r>
      <w:r w:rsidR="000363D9">
        <w:t xml:space="preserve"> (For the DTM, Denise Newsome is the Competition Secretary).</w:t>
      </w:r>
    </w:p>
    <w:p w:rsidR="008B2F4A" w:rsidRPr="009671D0" w:rsidRDefault="008B2F4A" w:rsidP="008B2F4A">
      <w:pPr>
        <w:pStyle w:val="ListParagraph"/>
        <w:numPr>
          <w:ilvl w:val="0"/>
          <w:numId w:val="4"/>
        </w:numPr>
      </w:pPr>
      <w:r w:rsidRPr="00897FF8">
        <w:t>Cheques should be made payable to AREA 4 RIDING CLUBS LIAISON COMMITTEE or bank transfer to: Barclays Bank Account: 80175846 Sort Code: 20-89-68 Reference: CLUB NAME and EVENT.  A copy of the payment acknowledgement should be sent to the Competition Secretary also.</w:t>
      </w:r>
    </w:p>
    <w:p w:rsidR="00897FF8" w:rsidRPr="009671D0" w:rsidRDefault="00897FF8" w:rsidP="009671D0">
      <w:pPr>
        <w:pStyle w:val="ListParagraph"/>
        <w:numPr>
          <w:ilvl w:val="0"/>
          <w:numId w:val="4"/>
        </w:numPr>
        <w:spacing w:after="0"/>
        <w:ind w:right="630"/>
      </w:pPr>
      <w:r w:rsidRPr="009671D0">
        <w:t>All riders/horses MUST BE named.  Times WILL NOT be allocated to any nominees or “TBC” (to be confirmed) entries.</w:t>
      </w:r>
      <w:r w:rsidR="009671D0" w:rsidRPr="009671D0">
        <w:t xml:space="preserve">  ALL ENTRIES must be completed in FULL, no BLANKS on the form.</w:t>
      </w:r>
    </w:p>
    <w:p w:rsidR="009671D0" w:rsidRPr="009671D0" w:rsidRDefault="009671D0" w:rsidP="009671D0">
      <w:pPr>
        <w:pStyle w:val="ListParagraph"/>
        <w:numPr>
          <w:ilvl w:val="0"/>
          <w:numId w:val="4"/>
        </w:numPr>
        <w:spacing w:after="0"/>
        <w:ind w:right="630"/>
      </w:pPr>
      <w:r w:rsidRPr="009671D0">
        <w:t xml:space="preserve">ALL ENTRIES should have the </w:t>
      </w:r>
      <w:proofErr w:type="spellStart"/>
      <w:r w:rsidRPr="009671D0">
        <w:t>horses’s</w:t>
      </w:r>
      <w:proofErr w:type="spellEnd"/>
      <w:r w:rsidRPr="009671D0">
        <w:t xml:space="preserve"> FULL PASSPORT name and passport number at time of entry.  </w:t>
      </w:r>
    </w:p>
    <w:p w:rsidR="009671D0" w:rsidRPr="009671D0" w:rsidRDefault="009671D0" w:rsidP="009671D0">
      <w:pPr>
        <w:pStyle w:val="ListParagraph"/>
        <w:numPr>
          <w:ilvl w:val="0"/>
          <w:numId w:val="4"/>
        </w:numPr>
        <w:spacing w:after="0"/>
        <w:ind w:right="630"/>
      </w:pPr>
      <w:r w:rsidRPr="009671D0">
        <w:t>NO LATE ENTRIES will be accepted.  Equally, NO LATE payment.</w:t>
      </w:r>
    </w:p>
    <w:p w:rsidR="009671D0" w:rsidRPr="009671D0" w:rsidRDefault="009671D0" w:rsidP="009671D0">
      <w:pPr>
        <w:pStyle w:val="ListParagraph"/>
        <w:numPr>
          <w:ilvl w:val="0"/>
          <w:numId w:val="4"/>
        </w:numPr>
        <w:spacing w:after="0"/>
        <w:ind w:right="630"/>
      </w:pPr>
      <w:r w:rsidRPr="009671D0">
        <w:t>CONTACT NUMBER MUST be accompanied with the entry form.  This is vital for the Competition Secretary to call with any queries.</w:t>
      </w:r>
    </w:p>
    <w:p w:rsidR="008B2F4A" w:rsidRPr="00897FF8" w:rsidRDefault="008B2F4A" w:rsidP="008B2F4A">
      <w:pPr>
        <w:pStyle w:val="ListParagraph"/>
        <w:numPr>
          <w:ilvl w:val="0"/>
          <w:numId w:val="4"/>
        </w:numPr>
      </w:pPr>
      <w:r w:rsidRPr="00897FF8">
        <w:t>EVENTS WITH LIMITED ENTRIES;</w:t>
      </w:r>
    </w:p>
    <w:p w:rsidR="008B2F4A" w:rsidRPr="00897FF8" w:rsidRDefault="008B2F4A" w:rsidP="008B2F4A">
      <w:pPr>
        <w:pStyle w:val="ListParagraph"/>
        <w:numPr>
          <w:ilvl w:val="1"/>
          <w:numId w:val="4"/>
        </w:numPr>
      </w:pPr>
      <w:r w:rsidRPr="00897FF8">
        <w:t>Novice Indoor WINTER SJ</w:t>
      </w:r>
    </w:p>
    <w:p w:rsidR="008B2F4A" w:rsidRDefault="008B2F4A" w:rsidP="008B2F4A">
      <w:pPr>
        <w:pStyle w:val="ListParagraph"/>
        <w:numPr>
          <w:ilvl w:val="1"/>
          <w:numId w:val="4"/>
        </w:numPr>
      </w:pPr>
      <w:r w:rsidRPr="00897FF8">
        <w:t>ONE DAY EVENT</w:t>
      </w:r>
    </w:p>
    <w:p w:rsidR="00A24A89" w:rsidRPr="00897FF8" w:rsidRDefault="00A24A89" w:rsidP="008B2F4A">
      <w:pPr>
        <w:pStyle w:val="ListParagraph"/>
        <w:numPr>
          <w:ilvl w:val="1"/>
          <w:numId w:val="4"/>
        </w:numPr>
      </w:pPr>
      <w:r>
        <w:t>SUMMER SHOW</w:t>
      </w:r>
    </w:p>
    <w:p w:rsidR="00BC51B1" w:rsidRPr="00897FF8" w:rsidRDefault="00BC51B1" w:rsidP="00897FF8">
      <w:pPr>
        <w:pStyle w:val="ListParagraph"/>
        <w:numPr>
          <w:ilvl w:val="1"/>
          <w:numId w:val="4"/>
        </w:numPr>
      </w:pPr>
      <w:r w:rsidRPr="00897FF8">
        <w:t xml:space="preserve">WINTER </w:t>
      </w:r>
      <w:r w:rsidR="00A24A89">
        <w:t>80 is a TEAM event only.</w:t>
      </w:r>
    </w:p>
    <w:p w:rsidR="00897FF8" w:rsidRDefault="00C71D8F" w:rsidP="00BC51B1">
      <w:pPr>
        <w:rPr>
          <w:i/>
        </w:rPr>
      </w:pPr>
      <w:r w:rsidRPr="00897FF8">
        <w:rPr>
          <w:i/>
        </w:rPr>
        <w:lastRenderedPageBreak/>
        <w:t>This booklet should be read in conjunction with the BRC Rule Book – see the BRC website.  The Rule Book should be followed if there are any anomalies in this booklet.</w:t>
      </w:r>
    </w:p>
    <w:p w:rsidR="00BC51B1" w:rsidRPr="00897FF8" w:rsidRDefault="00BC51B1" w:rsidP="00A24A89">
      <w:pPr>
        <w:ind w:firstLine="360"/>
        <w:rPr>
          <w:i/>
        </w:rPr>
      </w:pPr>
      <w:r w:rsidRPr="00897FF8">
        <w:t>Declarations:</w:t>
      </w:r>
    </w:p>
    <w:p w:rsidR="00BC51B1" w:rsidRPr="00897FF8" w:rsidRDefault="00BC51B1" w:rsidP="00BC51B1">
      <w:pPr>
        <w:pStyle w:val="ListParagraph"/>
        <w:numPr>
          <w:ilvl w:val="0"/>
          <w:numId w:val="3"/>
        </w:numPr>
      </w:pPr>
      <w:r w:rsidRPr="00897FF8">
        <w:t>All riders and horses must be named by 5pm ON TUESDAY prior to the event.</w:t>
      </w:r>
    </w:p>
    <w:p w:rsidR="00BC51B1" w:rsidRPr="00897FF8" w:rsidRDefault="009671D0" w:rsidP="00870CBB">
      <w:pPr>
        <w:pStyle w:val="ListParagraph"/>
        <w:numPr>
          <w:ilvl w:val="0"/>
          <w:numId w:val="3"/>
        </w:numPr>
        <w:spacing w:after="0"/>
      </w:pPr>
      <w:r>
        <w:t xml:space="preserve">WITHDRAWALS will be accepted on the day of the competition.  There will be no Emergency Changes form for competitions this year – instead </w:t>
      </w:r>
      <w:r w:rsidR="00A24A89">
        <w:t>ensure DECLARATION</w:t>
      </w:r>
      <w:r>
        <w:t xml:space="preserve"> FORM</w:t>
      </w:r>
      <w:r w:rsidR="00A24A89">
        <w:t xml:space="preserve">S are a TRUE </w:t>
      </w:r>
      <w:r>
        <w:t xml:space="preserve"> </w:t>
      </w:r>
      <w:r w:rsidR="00A24A89">
        <w:t xml:space="preserve">REFLECTION of the Horses and Riders who are competing on the day. </w:t>
      </w:r>
      <w:r>
        <w:t xml:space="preserve"> </w:t>
      </w:r>
      <w:r w:rsidR="00A24A89" w:rsidRPr="00A24A89">
        <w:rPr>
          <w:highlight w:val="yellow"/>
        </w:rPr>
        <w:t>H</w:t>
      </w:r>
      <w:r w:rsidRPr="00A24A89">
        <w:rPr>
          <w:highlight w:val="yellow"/>
        </w:rPr>
        <w:t>ighlight</w:t>
      </w:r>
      <w:r>
        <w:t xml:space="preserve"> any </w:t>
      </w:r>
      <w:r w:rsidR="00A24A89">
        <w:t>differences to the competitor’s list on the final times as sent out.</w:t>
      </w:r>
    </w:p>
    <w:p w:rsidR="000707FC" w:rsidRPr="00897FF8" w:rsidRDefault="000707FC" w:rsidP="00BC51B1">
      <w:pPr>
        <w:pStyle w:val="ListParagraph"/>
        <w:numPr>
          <w:ilvl w:val="0"/>
          <w:numId w:val="3"/>
        </w:numPr>
      </w:pPr>
      <w:r w:rsidRPr="00897FF8">
        <w:t>DECLARATION SHEET</w:t>
      </w:r>
      <w:r w:rsidR="00A24A89">
        <w:t>S should be given in</w:t>
      </w:r>
      <w:r w:rsidRPr="00897FF8">
        <w:t xml:space="preserve"> ½ hour before the </w:t>
      </w:r>
      <w:r w:rsidR="00A24A89">
        <w:t xml:space="preserve">first rider </w:t>
      </w:r>
      <w:r w:rsidR="000363D9">
        <w:t xml:space="preserve">of the day for your </w:t>
      </w:r>
      <w:r w:rsidR="00A24A89">
        <w:t>club</w:t>
      </w:r>
      <w:r w:rsidRPr="00897FF8">
        <w:t>.</w:t>
      </w:r>
    </w:p>
    <w:p w:rsidR="000707FC" w:rsidRPr="00897FF8" w:rsidRDefault="000707FC" w:rsidP="00A24A89">
      <w:pPr>
        <w:ind w:firstLine="360"/>
      </w:pPr>
      <w:r w:rsidRPr="00897FF8">
        <w:t>COMPETITORS:</w:t>
      </w:r>
    </w:p>
    <w:p w:rsidR="00B21B65" w:rsidRDefault="000707FC" w:rsidP="00BC51B1">
      <w:pPr>
        <w:pStyle w:val="ListParagraph"/>
        <w:numPr>
          <w:ilvl w:val="0"/>
          <w:numId w:val="3"/>
        </w:numPr>
      </w:pPr>
      <w:r w:rsidRPr="00897FF8">
        <w:t>ALL competitors taking part in the Area Qualifier events must be willing to travel to the Championships</w:t>
      </w:r>
      <w:r w:rsidR="00A24A89">
        <w:t xml:space="preserve"> providing prelim entries have been made to Head Office</w:t>
      </w:r>
      <w:r w:rsidRPr="00897FF8">
        <w:t xml:space="preserve">. </w:t>
      </w:r>
      <w:r w:rsidR="00B21B65">
        <w:t>If No prelim entries have been made competitors are still eligible to qualify for the Northern Regional Championships.</w:t>
      </w:r>
      <w:r w:rsidRPr="00897FF8">
        <w:t xml:space="preserve"> No HC entries accepted.  </w:t>
      </w:r>
    </w:p>
    <w:p w:rsidR="000707FC" w:rsidRPr="00897FF8" w:rsidRDefault="000707FC" w:rsidP="00BC51B1">
      <w:pPr>
        <w:pStyle w:val="ListParagraph"/>
        <w:numPr>
          <w:ilvl w:val="0"/>
          <w:numId w:val="3"/>
        </w:numPr>
      </w:pPr>
      <w:r w:rsidRPr="00897FF8">
        <w:t>It is the responsibility of the rider to know the RULES, unintentional breaches of the RULES through lack of knowledge will be treated in the same way as a deliberate breach of the rules.</w:t>
      </w:r>
    </w:p>
    <w:p w:rsidR="000707FC" w:rsidRPr="00897FF8" w:rsidRDefault="000707FC" w:rsidP="00BC51B1">
      <w:pPr>
        <w:pStyle w:val="ListParagraph"/>
        <w:numPr>
          <w:ilvl w:val="0"/>
          <w:numId w:val="3"/>
        </w:numPr>
      </w:pPr>
      <w:r w:rsidRPr="00897FF8">
        <w:t xml:space="preserve">Competitors in more than one class may have a long wait between classes.  Please let the competition secretary know IN ADVANCE of any competitors travelling together in order to try and accommodate them.  </w:t>
      </w:r>
    </w:p>
    <w:p w:rsidR="000707FC" w:rsidRPr="00897FF8" w:rsidRDefault="000707FC" w:rsidP="00BC51B1">
      <w:pPr>
        <w:pStyle w:val="ListParagraph"/>
        <w:numPr>
          <w:ilvl w:val="0"/>
          <w:numId w:val="3"/>
        </w:numPr>
      </w:pPr>
      <w:r w:rsidRPr="00897FF8">
        <w:t>VACCINATION Certificates will be checked before a rider takes part – if the certificate is not produced or is incorrect, the rider WILL NOT be allowed to take part (regardless of the circumstances).  It is a legal requirement that the certificate accompanies the horse whilst travelling.</w:t>
      </w:r>
    </w:p>
    <w:p w:rsidR="000707FC" w:rsidRPr="00897FF8" w:rsidRDefault="000707FC" w:rsidP="000363D9">
      <w:pPr>
        <w:pStyle w:val="ListParagraph"/>
        <w:numPr>
          <w:ilvl w:val="0"/>
          <w:numId w:val="3"/>
        </w:numPr>
      </w:pPr>
      <w:r w:rsidRPr="00897FF8">
        <w:t>Check the FLU VACC re</w:t>
      </w:r>
      <w:r w:rsidR="000363D9">
        <w:t xml:space="preserve">quirements on the BRC website: </w:t>
      </w:r>
      <w:hyperlink r:id="rId7" w:history="1">
        <w:r w:rsidR="000363D9" w:rsidRPr="00FD3312">
          <w:rPr>
            <w:rStyle w:val="Hyperlink"/>
          </w:rPr>
          <w:t>http://www.bhs.org.uk/enjoy-riding/british-riding-clubs/brc-handbook</w:t>
        </w:r>
      </w:hyperlink>
      <w:r w:rsidR="000363D9">
        <w:t xml:space="preserve"> </w:t>
      </w:r>
    </w:p>
    <w:p w:rsidR="000707FC" w:rsidRPr="00897FF8" w:rsidRDefault="00897FF8" w:rsidP="00BC51B1">
      <w:pPr>
        <w:pStyle w:val="ListParagraph"/>
        <w:numPr>
          <w:ilvl w:val="0"/>
          <w:numId w:val="3"/>
        </w:numPr>
      </w:pPr>
      <w:r w:rsidRPr="00897FF8">
        <w:t xml:space="preserve">Rosettes must be collected at the event or they will be forfeited.    </w:t>
      </w:r>
    </w:p>
    <w:p w:rsidR="00897FF8" w:rsidRPr="00897FF8" w:rsidRDefault="00897FF8" w:rsidP="00897FF8">
      <w:pPr>
        <w:pStyle w:val="Heading4"/>
        <w:rPr>
          <w:rFonts w:asciiTheme="minorHAnsi" w:hAnsiTheme="minorHAnsi"/>
          <w:i w:val="0"/>
          <w:color w:val="000000" w:themeColor="text1"/>
          <w:sz w:val="22"/>
          <w:szCs w:val="22"/>
          <w:lang w:val="en"/>
        </w:rPr>
      </w:pPr>
      <w:r w:rsidRPr="00897FF8">
        <w:rPr>
          <w:rFonts w:asciiTheme="minorHAnsi" w:hAnsiTheme="minorHAnsi"/>
          <w:i w:val="0"/>
          <w:color w:val="000000" w:themeColor="text1"/>
          <w:sz w:val="22"/>
          <w:szCs w:val="22"/>
          <w:lang w:val="en"/>
        </w:rPr>
        <w:t>All members must have their hats tagged before competing in any BRC Qualifier or Championship. For acceptable specifications check the Hat Standards Guidelines.</w:t>
      </w:r>
    </w:p>
    <w:p w:rsidR="00897FF8" w:rsidRPr="00897FF8" w:rsidRDefault="00897FF8" w:rsidP="00897FF8">
      <w:pPr>
        <w:pStyle w:val="NormalWeb"/>
        <w:shd w:val="clear" w:color="auto" w:fill="1F4E79" w:themeFill="accent1" w:themeFillShade="80"/>
        <w:rPr>
          <w:rFonts w:asciiTheme="minorHAnsi" w:hAnsiTheme="minorHAnsi"/>
          <w:color w:val="FFFFFF" w:themeColor="background1"/>
          <w:sz w:val="22"/>
          <w:szCs w:val="22"/>
          <w:lang w:val="en"/>
        </w:rPr>
      </w:pPr>
      <w:r w:rsidRPr="00897FF8">
        <w:rPr>
          <w:rFonts w:asciiTheme="minorHAnsi" w:hAnsiTheme="minorHAnsi"/>
          <w:color w:val="FFFFFF" w:themeColor="background1"/>
          <w:sz w:val="22"/>
          <w:szCs w:val="22"/>
          <w:lang w:val="en"/>
        </w:rPr>
        <w:t>All competitors in cross-country phases must wear a BETA Level 3 (Purple Label) body protector manufactured in 2000 or later. </w:t>
      </w:r>
    </w:p>
    <w:p w:rsidR="00870CBB" w:rsidRPr="00BC2284" w:rsidRDefault="00897FF8" w:rsidP="00BC2284">
      <w:pPr>
        <w:pStyle w:val="NormalWeb"/>
        <w:rPr>
          <w:rFonts w:asciiTheme="minorHAnsi" w:hAnsiTheme="minorHAnsi"/>
          <w:i/>
          <w:sz w:val="22"/>
          <w:szCs w:val="22"/>
          <w:lang w:val="en"/>
        </w:rPr>
      </w:pPr>
      <w:r w:rsidRPr="00897FF8">
        <w:rPr>
          <w:rFonts w:asciiTheme="minorHAnsi" w:hAnsiTheme="minorHAnsi"/>
          <w:i/>
          <w:sz w:val="22"/>
          <w:szCs w:val="22"/>
          <w:lang w:val="en"/>
        </w:rPr>
        <w:t xml:space="preserve">For further information on competition regulations and eligibility, check the </w:t>
      </w:r>
      <w:hyperlink r:id="rId8" w:history="1">
        <w:r w:rsidRPr="00BC2284">
          <w:rPr>
            <w:rStyle w:val="Hyperlink"/>
            <w:rFonts w:asciiTheme="minorHAnsi" w:hAnsiTheme="minorHAnsi"/>
            <w:i/>
            <w:sz w:val="22"/>
            <w:szCs w:val="22"/>
            <w:lang w:val="en"/>
          </w:rPr>
          <w:t>BRC Rul</w:t>
        </w:r>
        <w:r w:rsidRPr="00BC2284">
          <w:rPr>
            <w:rStyle w:val="Hyperlink"/>
            <w:rFonts w:asciiTheme="minorHAnsi" w:hAnsiTheme="minorHAnsi"/>
            <w:i/>
            <w:sz w:val="22"/>
            <w:szCs w:val="22"/>
            <w:lang w:val="en"/>
          </w:rPr>
          <w:t>e</w:t>
        </w:r>
        <w:r w:rsidR="008723B6" w:rsidRPr="00BC2284">
          <w:rPr>
            <w:rStyle w:val="Hyperlink"/>
            <w:rFonts w:asciiTheme="minorHAnsi" w:hAnsiTheme="minorHAnsi"/>
            <w:i/>
            <w:sz w:val="22"/>
            <w:szCs w:val="22"/>
            <w:lang w:val="en"/>
          </w:rPr>
          <w:t>book</w:t>
        </w:r>
      </w:hyperlink>
      <w:r w:rsidR="00BC2284" w:rsidRPr="00BC2284">
        <w:rPr>
          <w:rFonts w:asciiTheme="minorHAnsi" w:hAnsiTheme="minorHAnsi"/>
          <w:i/>
          <w:sz w:val="22"/>
          <w:szCs w:val="22"/>
          <w:lang w:val="en"/>
        </w:rPr>
        <w:t xml:space="preserve">.  </w:t>
      </w:r>
      <w:r w:rsidRPr="00BC2284">
        <w:rPr>
          <w:rFonts w:asciiTheme="minorHAnsi" w:hAnsiTheme="minorHAnsi" w:cs="Arial"/>
          <w:color w:val="000000"/>
        </w:rPr>
        <w:t xml:space="preserve">For 2016, all members will be required to have their hats tagged with a new </w:t>
      </w:r>
      <w:r w:rsidRPr="00BC2284">
        <w:rPr>
          <w:rFonts w:asciiTheme="minorHAnsi" w:hAnsiTheme="minorHAnsi" w:cs="Arial"/>
          <w:b/>
          <w:bCs/>
          <w:color w:val="000000"/>
        </w:rPr>
        <w:t xml:space="preserve">ORANGE </w:t>
      </w:r>
      <w:r w:rsidRPr="00BC2284">
        <w:rPr>
          <w:rFonts w:asciiTheme="minorHAnsi" w:hAnsiTheme="minorHAnsi" w:cs="Arial"/>
          <w:color w:val="000000"/>
        </w:rPr>
        <w:t xml:space="preserve">hat tag before competing in any BRC Qualifiers or Championships.  Please note, you will not be allowed to ride anywhere at that event if your hat has not been tagged, and hats which do not comply </w:t>
      </w:r>
      <w:proofErr w:type="gramStart"/>
      <w:r w:rsidRPr="00BC2284">
        <w:rPr>
          <w:rFonts w:asciiTheme="minorHAnsi" w:hAnsiTheme="minorHAnsi" w:cs="Arial"/>
          <w:color w:val="000000"/>
        </w:rPr>
        <w:t>to</w:t>
      </w:r>
      <w:proofErr w:type="gramEnd"/>
      <w:r w:rsidRPr="00BC2284">
        <w:rPr>
          <w:rFonts w:asciiTheme="minorHAnsi" w:hAnsiTheme="minorHAnsi" w:cs="Arial"/>
          <w:color w:val="000000"/>
        </w:rPr>
        <w:t xml:space="preserve"> an accepted standard will not be tagged under any circumstances.</w:t>
      </w:r>
    </w:p>
    <w:p w:rsidR="00BC2284" w:rsidRDefault="00BC2284" w:rsidP="009671D0">
      <w:pPr>
        <w:autoSpaceDE w:val="0"/>
        <w:autoSpaceDN w:val="0"/>
        <w:adjustRightInd w:val="0"/>
        <w:spacing w:after="0" w:line="240" w:lineRule="auto"/>
        <w:ind w:right="30"/>
        <w:rPr>
          <w:rFonts w:cs="Arial"/>
          <w:color w:val="000000"/>
        </w:rPr>
      </w:pPr>
    </w:p>
    <w:p w:rsidR="00BC2284" w:rsidRPr="00BC2284" w:rsidRDefault="00BC2284" w:rsidP="009671D0">
      <w:pPr>
        <w:autoSpaceDE w:val="0"/>
        <w:autoSpaceDN w:val="0"/>
        <w:adjustRightInd w:val="0"/>
        <w:spacing w:after="0" w:line="240" w:lineRule="auto"/>
        <w:ind w:right="30"/>
        <w:rPr>
          <w:rFonts w:cs="Arial"/>
          <w:color w:val="000000"/>
        </w:rPr>
      </w:pPr>
    </w:p>
    <w:p w:rsidR="00897FF8" w:rsidRPr="00AC0ECB" w:rsidRDefault="00897FF8" w:rsidP="00897FF8">
      <w:pPr>
        <w:spacing w:after="0"/>
        <w:rPr>
          <w:color w:val="1F4E79" w:themeColor="accent1" w:themeShade="80"/>
          <w:sz w:val="30"/>
          <w:szCs w:val="30"/>
        </w:rPr>
      </w:pPr>
      <w:r w:rsidRPr="006A7A22">
        <w:rPr>
          <w:color w:val="1F4E79" w:themeColor="accent1" w:themeShade="80"/>
          <w:sz w:val="30"/>
          <w:szCs w:val="30"/>
        </w:rPr>
        <w:lastRenderedPageBreak/>
        <w:t>Contact Us</w:t>
      </w:r>
    </w:p>
    <w:p w:rsidR="00897FF8" w:rsidRDefault="00897FF8" w:rsidP="00897FF8">
      <w:pPr>
        <w:spacing w:after="0"/>
      </w:pPr>
      <w:r>
        <w:t xml:space="preserve">Area 4 website:  </w:t>
      </w:r>
      <w:hyperlink r:id="rId9" w:history="1">
        <w:r w:rsidRPr="00C637A7">
          <w:rPr>
            <w:rStyle w:val="Hyperlink"/>
          </w:rPr>
          <w:t>www.brcarea4.co.uk</w:t>
        </w:r>
      </w:hyperlink>
    </w:p>
    <w:p w:rsidR="00897FF8" w:rsidRDefault="00897FF8" w:rsidP="00897FF8">
      <w:pPr>
        <w:spacing w:after="0"/>
        <w:rPr>
          <w:b/>
        </w:rPr>
      </w:pPr>
    </w:p>
    <w:p w:rsidR="00897FF8" w:rsidRDefault="00897FF8" w:rsidP="00897FF8">
      <w:pPr>
        <w:spacing w:after="0"/>
        <w:rPr>
          <w:b/>
        </w:rPr>
      </w:pPr>
      <w:r>
        <w:rPr>
          <w:b/>
        </w:rPr>
        <w:t>Area 4 Officers</w:t>
      </w:r>
    </w:p>
    <w:p w:rsidR="00897FF8" w:rsidRDefault="00897FF8" w:rsidP="00897FF8">
      <w:pPr>
        <w:pStyle w:val="ListParagraph"/>
        <w:numPr>
          <w:ilvl w:val="0"/>
          <w:numId w:val="9"/>
        </w:numPr>
        <w:spacing w:after="0"/>
      </w:pPr>
      <w:r>
        <w:t xml:space="preserve">Margaret Smith, Chair, 07905692423 </w:t>
      </w:r>
      <w:hyperlink r:id="rId10" w:history="1">
        <w:r w:rsidRPr="00C637A7">
          <w:rPr>
            <w:rStyle w:val="Hyperlink"/>
          </w:rPr>
          <w:t>smithmags@btinternet.com</w:t>
        </w:r>
      </w:hyperlink>
      <w:r>
        <w:t xml:space="preserve"> </w:t>
      </w:r>
    </w:p>
    <w:p w:rsidR="00897FF8" w:rsidRDefault="00897FF8" w:rsidP="00897FF8">
      <w:pPr>
        <w:pStyle w:val="ListParagraph"/>
        <w:numPr>
          <w:ilvl w:val="0"/>
          <w:numId w:val="9"/>
        </w:numPr>
        <w:spacing w:after="0"/>
      </w:pPr>
      <w:r>
        <w:t>Nicky Green, Vice Chair</w:t>
      </w:r>
    </w:p>
    <w:p w:rsidR="00897FF8" w:rsidRDefault="00897FF8" w:rsidP="00897FF8">
      <w:pPr>
        <w:pStyle w:val="ListParagraph"/>
        <w:numPr>
          <w:ilvl w:val="0"/>
          <w:numId w:val="9"/>
        </w:numPr>
        <w:spacing w:after="0"/>
      </w:pPr>
      <w:r>
        <w:t>Mary Kaye, Area 4 Liaison</w:t>
      </w:r>
    </w:p>
    <w:p w:rsidR="00897FF8" w:rsidRDefault="00897FF8" w:rsidP="00897FF8">
      <w:pPr>
        <w:pStyle w:val="ListParagraph"/>
        <w:numPr>
          <w:ilvl w:val="0"/>
          <w:numId w:val="9"/>
        </w:numPr>
        <w:spacing w:after="0"/>
      </w:pPr>
      <w:r>
        <w:t>Toni Tait, Treasurer</w:t>
      </w:r>
    </w:p>
    <w:p w:rsidR="00897FF8" w:rsidRDefault="00897FF8" w:rsidP="00897FF8">
      <w:pPr>
        <w:pStyle w:val="ListParagraph"/>
        <w:numPr>
          <w:ilvl w:val="0"/>
          <w:numId w:val="9"/>
        </w:numPr>
        <w:spacing w:after="0"/>
      </w:pPr>
      <w:r>
        <w:t>Denise Newsome, Secretary</w:t>
      </w:r>
    </w:p>
    <w:p w:rsidR="00897FF8" w:rsidRDefault="00897FF8" w:rsidP="00897FF8">
      <w:pPr>
        <w:pStyle w:val="ListParagraph"/>
        <w:numPr>
          <w:ilvl w:val="0"/>
          <w:numId w:val="9"/>
        </w:numPr>
        <w:spacing w:after="0"/>
      </w:pPr>
      <w:r>
        <w:t xml:space="preserve">Georgina Ashton, Competition Secretary, 07795071741 </w:t>
      </w:r>
      <w:hyperlink r:id="rId11" w:history="1">
        <w:r w:rsidRPr="00C637A7">
          <w:rPr>
            <w:rStyle w:val="Hyperlink"/>
          </w:rPr>
          <w:t>georginaashton@outlook.com</w:t>
        </w:r>
      </w:hyperlink>
      <w:r>
        <w:t xml:space="preserve"> </w:t>
      </w:r>
    </w:p>
    <w:p w:rsidR="000363D9" w:rsidRDefault="000363D9" w:rsidP="00897FF8">
      <w:pPr>
        <w:pStyle w:val="ListParagraph"/>
        <w:numPr>
          <w:ilvl w:val="0"/>
          <w:numId w:val="9"/>
        </w:numPr>
        <w:spacing w:after="0"/>
      </w:pPr>
      <w:r>
        <w:t xml:space="preserve">Lisa </w:t>
      </w:r>
      <w:proofErr w:type="spellStart"/>
      <w:r>
        <w:t>Fieldsend</w:t>
      </w:r>
      <w:proofErr w:type="spellEnd"/>
      <w:r>
        <w:t xml:space="preserve">, Training Officer </w:t>
      </w:r>
    </w:p>
    <w:p w:rsidR="00897FF8" w:rsidRPr="006A7A22" w:rsidRDefault="00897FF8" w:rsidP="00897FF8">
      <w:pPr>
        <w:spacing w:after="0"/>
      </w:pPr>
    </w:p>
    <w:p w:rsidR="00897FF8" w:rsidRPr="006A7A22" w:rsidRDefault="00897FF8" w:rsidP="00897FF8">
      <w:pPr>
        <w:spacing w:after="0"/>
        <w:rPr>
          <w:color w:val="1F4E79" w:themeColor="accent1" w:themeShade="80"/>
          <w:sz w:val="30"/>
          <w:szCs w:val="30"/>
        </w:rPr>
      </w:pPr>
      <w:r>
        <w:rPr>
          <w:color w:val="1F4E79" w:themeColor="accent1" w:themeShade="80"/>
          <w:sz w:val="30"/>
          <w:szCs w:val="30"/>
        </w:rPr>
        <w:t>Useful links:</w:t>
      </w:r>
    </w:p>
    <w:p w:rsidR="00897FF8" w:rsidRDefault="00897FF8" w:rsidP="00897FF8">
      <w:pPr>
        <w:spacing w:after="0"/>
      </w:pPr>
      <w:r w:rsidRPr="006A7A22">
        <w:t xml:space="preserve">British Riding Club </w:t>
      </w:r>
      <w:proofErr w:type="gramStart"/>
      <w:r w:rsidRPr="006A7A22">
        <w:t>website</w:t>
      </w:r>
      <w:r>
        <w:t xml:space="preserve">  </w:t>
      </w:r>
      <w:proofErr w:type="gramEnd"/>
      <w:hyperlink r:id="rId12" w:history="1">
        <w:r w:rsidRPr="00C637A7">
          <w:rPr>
            <w:rStyle w:val="Hyperlink"/>
          </w:rPr>
          <w:t>www.bhs.org.uk/enjoy-riding</w:t>
        </w:r>
        <w:r w:rsidRPr="00C637A7">
          <w:rPr>
            <w:rStyle w:val="Hyperlink"/>
          </w:rPr>
          <w:t>/</w:t>
        </w:r>
        <w:r w:rsidRPr="00C637A7">
          <w:rPr>
            <w:rStyle w:val="Hyperlink"/>
          </w:rPr>
          <w:t>british-riding-clubs</w:t>
        </w:r>
      </w:hyperlink>
      <w:r>
        <w:t xml:space="preserve"> </w:t>
      </w:r>
    </w:p>
    <w:p w:rsidR="00897FF8" w:rsidRDefault="00897FF8" w:rsidP="00897FF8">
      <w:pPr>
        <w:spacing w:after="0"/>
      </w:pPr>
      <w:r>
        <w:t xml:space="preserve">BRC RULEBOOK   </w:t>
      </w:r>
      <w:hyperlink r:id="rId13" w:history="1">
        <w:r w:rsidR="000363D9" w:rsidRPr="00FD3312">
          <w:rPr>
            <w:rStyle w:val="Hyperlink"/>
          </w:rPr>
          <w:t>http://www.bhs.org.uk/enjoy-riding/british-riding-clubs/brc-handbook</w:t>
        </w:r>
      </w:hyperlink>
      <w:r w:rsidR="000363D9">
        <w:t xml:space="preserve"> </w:t>
      </w:r>
    </w:p>
    <w:p w:rsidR="00897FF8" w:rsidRDefault="00897FF8" w:rsidP="00897FF8">
      <w:pPr>
        <w:autoSpaceDE w:val="0"/>
        <w:autoSpaceDN w:val="0"/>
        <w:adjustRightInd w:val="0"/>
        <w:spacing w:after="0" w:line="240" w:lineRule="auto"/>
        <w:ind w:right="30"/>
        <w:rPr>
          <w:rStyle w:val="Hyperlink"/>
        </w:rPr>
      </w:pPr>
      <w:r>
        <w:t xml:space="preserve">Available to download for free or current yearbook available to buy from BHS Bookshop for £6 at: </w:t>
      </w:r>
      <w:hyperlink r:id="rId14" w:history="1">
        <w:r w:rsidRPr="00257843">
          <w:rPr>
            <w:rStyle w:val="Hyperlink"/>
          </w:rPr>
          <w:t>https://ww</w:t>
        </w:r>
        <w:r w:rsidRPr="00257843">
          <w:rPr>
            <w:rStyle w:val="Hyperlink"/>
          </w:rPr>
          <w:t>w</w:t>
        </w:r>
        <w:r w:rsidRPr="00257843">
          <w:rPr>
            <w:rStyle w:val="Hyperlink"/>
          </w:rPr>
          <w:t>.britishhorse.co</w:t>
        </w:r>
        <w:r w:rsidRPr="00257843">
          <w:rPr>
            <w:rStyle w:val="Hyperlink"/>
          </w:rPr>
          <w:t>m</w:t>
        </w:r>
        <w:r w:rsidRPr="00257843">
          <w:rPr>
            <w:rStyle w:val="Hyperlink"/>
          </w:rPr>
          <w:t>/sections/bd-be-brc-bsja-rulebooks--handbooks.html</w:t>
        </w:r>
      </w:hyperlink>
    </w:p>
    <w:p w:rsidR="00810657" w:rsidRDefault="00810657" w:rsidP="00897FF8">
      <w:pPr>
        <w:autoSpaceDE w:val="0"/>
        <w:autoSpaceDN w:val="0"/>
        <w:adjustRightInd w:val="0"/>
        <w:spacing w:after="0" w:line="240" w:lineRule="auto"/>
        <w:ind w:right="30"/>
        <w:rPr>
          <w:rStyle w:val="Hyperlink"/>
        </w:rPr>
      </w:pPr>
      <w:r>
        <w:rPr>
          <w:rStyle w:val="Hyperlink"/>
        </w:rPr>
        <w:t>SEE ATTACHED TIMETABLE OF QUALIFIERS:</w:t>
      </w:r>
    </w:p>
    <w:p w:rsidR="00810657" w:rsidRPr="00897FF8" w:rsidRDefault="00BC2284" w:rsidP="00810657">
      <w:pPr>
        <w:spacing w:after="0"/>
      </w:pPr>
      <w:r>
        <w:t xml:space="preserve"># </w:t>
      </w:r>
      <w:r w:rsidR="00810657" w:rsidRPr="00897FF8">
        <w:t>Winter SJ - no restriction on entries at this event.  However, entries must be given early with the area fee (ONLY) so that entries can be processed before the Prelim Entries to HQ deadline on Friday 3</w:t>
      </w:r>
      <w:r w:rsidR="00810657" w:rsidRPr="00897FF8">
        <w:rPr>
          <w:vertAlign w:val="superscript"/>
        </w:rPr>
        <w:t>rd</w:t>
      </w:r>
      <w:r w:rsidR="00810657" w:rsidRPr="00897FF8">
        <w:t xml:space="preserve"> February.  Chef </w:t>
      </w:r>
      <w:proofErr w:type="spellStart"/>
      <w:r w:rsidR="00810657" w:rsidRPr="00897FF8">
        <w:t>d’Equipe’s</w:t>
      </w:r>
      <w:proofErr w:type="spellEnd"/>
      <w:r w:rsidR="00810657" w:rsidRPr="00897FF8">
        <w:t xml:space="preserve"> will be notified after this date so that their entries can be accepted before Prelim Entries to HQ deadline to ensure that we can accommodate all entries.</w:t>
      </w:r>
    </w:p>
    <w:p w:rsidR="00810657" w:rsidRPr="00897FF8" w:rsidRDefault="00810657" w:rsidP="00810657">
      <w:pPr>
        <w:spacing w:after="0"/>
      </w:pPr>
      <w:r w:rsidRPr="00897FF8">
        <w:t xml:space="preserve">$ As the 80cm </w:t>
      </w:r>
      <w:r w:rsidR="00BC2284">
        <w:t>class is a NEW</w:t>
      </w:r>
      <w:r w:rsidRPr="00897FF8">
        <w:t xml:space="preserve"> </w:t>
      </w:r>
      <w:r w:rsidR="00BC2284">
        <w:t xml:space="preserve">addition </w:t>
      </w:r>
      <w:r w:rsidRPr="00897FF8">
        <w:t xml:space="preserve">for 2017, </w:t>
      </w:r>
      <w:r w:rsidR="00BC2284">
        <w:t>this will ultimately mean considerably more entries in total.  We will try to accommodate ALL</w:t>
      </w:r>
      <w:r w:rsidRPr="00897FF8">
        <w:t xml:space="preserve"> submitted entries</w:t>
      </w:r>
      <w:r w:rsidR="00BC2284">
        <w:t xml:space="preserve"> across the height range of classes</w:t>
      </w:r>
      <w:r w:rsidRPr="00897FF8">
        <w:t>.  However, entries may be restricted if we are heavily oversubscribed at the closing date.</w:t>
      </w:r>
    </w:p>
    <w:p w:rsidR="00810657" w:rsidRPr="00897FF8" w:rsidRDefault="00810657" w:rsidP="00810657">
      <w:pPr>
        <w:spacing w:after="0"/>
      </w:pPr>
      <w:r w:rsidRPr="00897FF8">
        <w:t>*entries will be 4 ½ clear weeks before t</w:t>
      </w:r>
      <w:r w:rsidR="00B21B65">
        <w:t>he Horse Trials competition as o</w:t>
      </w:r>
      <w:r w:rsidRPr="00897FF8">
        <w:t>ppose</w:t>
      </w:r>
      <w:r w:rsidR="00B21B65">
        <w:t>d</w:t>
      </w:r>
      <w:r w:rsidRPr="00897FF8">
        <w:t xml:space="preserve"> to the usual 3 weeks so that we can agree and hopefully accept all initial entries before the prelim entry deadline to HQ which will be Friday 26</w:t>
      </w:r>
      <w:r w:rsidRPr="00897FF8">
        <w:rPr>
          <w:vertAlign w:val="superscript"/>
        </w:rPr>
        <w:t>th</w:t>
      </w:r>
      <w:r w:rsidRPr="00897FF8">
        <w:t xml:space="preserve"> May.  All clubs will be notified after 19</w:t>
      </w:r>
      <w:r w:rsidRPr="00897FF8">
        <w:rPr>
          <w:vertAlign w:val="superscript"/>
        </w:rPr>
        <w:t>th</w:t>
      </w:r>
      <w:r w:rsidRPr="00897FF8">
        <w:t xml:space="preserve"> May so that they can finalise their prelim entries before that deadline.</w:t>
      </w:r>
    </w:p>
    <w:p w:rsidR="00810657" w:rsidRPr="00897FF8" w:rsidRDefault="00810657" w:rsidP="00810657">
      <w:pPr>
        <w:spacing w:after="0"/>
      </w:pPr>
      <w:r w:rsidRPr="00897FF8">
        <w:t>**likely that entries will be restricted once more as in previous years for this event.  Details to be given out in early 2017.</w:t>
      </w:r>
    </w:p>
    <w:p w:rsidR="00810657" w:rsidRPr="00897FF8" w:rsidRDefault="00810657" w:rsidP="00810657">
      <w:pPr>
        <w:spacing w:after="0"/>
      </w:pPr>
      <w:r w:rsidRPr="00897FF8">
        <w:t xml:space="preserve">***closing date for all competitions for deadline to prelim entries to HQ is always the Friday 3 clear weeks before the competition.  With the exception of the Horse Trials (see *above), all Area 4 closing dates are in line with this date.     </w:t>
      </w:r>
    </w:p>
    <w:p w:rsidR="00C51EDB" w:rsidRPr="00897FF8" w:rsidRDefault="00810657" w:rsidP="00810657">
      <w:pPr>
        <w:spacing w:after="0"/>
      </w:pPr>
      <w:r w:rsidRPr="00897FF8">
        <w:t xml:space="preserve">Competition Secretary:  GEORGINA ASHTON, </w:t>
      </w:r>
      <w:proofErr w:type="spellStart"/>
      <w:r w:rsidRPr="00897FF8">
        <w:t>Granstable</w:t>
      </w:r>
      <w:proofErr w:type="spellEnd"/>
      <w:r w:rsidRPr="00897FF8">
        <w:t xml:space="preserve"> House, </w:t>
      </w:r>
      <w:proofErr w:type="spellStart"/>
      <w:r w:rsidRPr="00897FF8">
        <w:t>Biggin</w:t>
      </w:r>
      <w:proofErr w:type="spellEnd"/>
      <w:r w:rsidRPr="00897FF8">
        <w:t xml:space="preserve"> Lane, Little Fenton, </w:t>
      </w:r>
      <w:proofErr w:type="spellStart"/>
      <w:r w:rsidRPr="00897FF8">
        <w:t>Sherburn</w:t>
      </w:r>
      <w:proofErr w:type="spellEnd"/>
      <w:r w:rsidRPr="00897FF8">
        <w:t xml:space="preserve"> in Elmet, North Yorkshire, LS25 6HQ. 07795071741 / 01937557701 </w:t>
      </w:r>
      <w:hyperlink r:id="rId15" w:history="1">
        <w:r w:rsidRPr="00897FF8">
          <w:rPr>
            <w:rStyle w:val="Hyperlink"/>
          </w:rPr>
          <w:t>georginaashton@outlook.com</w:t>
        </w:r>
      </w:hyperlink>
      <w:r w:rsidRPr="00897FF8">
        <w:t xml:space="preserve"> </w:t>
      </w:r>
    </w:p>
    <w:tbl>
      <w:tblPr>
        <w:tblStyle w:val="TableGrid"/>
        <w:tblpPr w:leftFromText="180" w:rightFromText="180" w:vertAnchor="text" w:tblpX="-185" w:tblpY="-83"/>
        <w:tblW w:w="15745" w:type="dxa"/>
        <w:tblLook w:val="04A0" w:firstRow="1" w:lastRow="0" w:firstColumn="1" w:lastColumn="0" w:noHBand="0" w:noVBand="1"/>
      </w:tblPr>
      <w:tblGrid>
        <w:gridCol w:w="1990"/>
        <w:gridCol w:w="1765"/>
        <w:gridCol w:w="2138"/>
        <w:gridCol w:w="2755"/>
        <w:gridCol w:w="1657"/>
        <w:gridCol w:w="1817"/>
        <w:gridCol w:w="1790"/>
        <w:gridCol w:w="1833"/>
      </w:tblGrid>
      <w:tr w:rsidR="00BC3E1B" w:rsidRPr="00897FF8" w:rsidTr="00BC2284">
        <w:tc>
          <w:tcPr>
            <w:tcW w:w="1990" w:type="dxa"/>
          </w:tcPr>
          <w:p w:rsidR="00BC3E1B" w:rsidRPr="00897FF8" w:rsidRDefault="00BC3E1B" w:rsidP="00D63687">
            <w:pPr>
              <w:rPr>
                <w:b/>
              </w:rPr>
            </w:pPr>
            <w:r w:rsidRPr="00897FF8">
              <w:rPr>
                <w:b/>
              </w:rPr>
              <w:lastRenderedPageBreak/>
              <w:t>EVENT</w:t>
            </w:r>
          </w:p>
        </w:tc>
        <w:tc>
          <w:tcPr>
            <w:tcW w:w="1765" w:type="dxa"/>
          </w:tcPr>
          <w:p w:rsidR="00BC3E1B" w:rsidRPr="00897FF8" w:rsidRDefault="00BC3E1B" w:rsidP="00D63687">
            <w:pPr>
              <w:rPr>
                <w:b/>
              </w:rPr>
            </w:pPr>
            <w:r w:rsidRPr="00897FF8">
              <w:rPr>
                <w:b/>
              </w:rPr>
              <w:t>DATE</w:t>
            </w:r>
          </w:p>
        </w:tc>
        <w:tc>
          <w:tcPr>
            <w:tcW w:w="2138" w:type="dxa"/>
          </w:tcPr>
          <w:p w:rsidR="00BC3E1B" w:rsidRPr="00897FF8" w:rsidRDefault="00BC3E1B" w:rsidP="00D63687">
            <w:pPr>
              <w:rPr>
                <w:b/>
              </w:rPr>
            </w:pPr>
            <w:r w:rsidRPr="00897FF8">
              <w:rPr>
                <w:b/>
              </w:rPr>
              <w:t>VENUE</w:t>
            </w:r>
          </w:p>
        </w:tc>
        <w:tc>
          <w:tcPr>
            <w:tcW w:w="2755" w:type="dxa"/>
          </w:tcPr>
          <w:p w:rsidR="00BC3E1B" w:rsidRPr="00897FF8" w:rsidRDefault="00BC3E1B" w:rsidP="00D63687">
            <w:pPr>
              <w:rPr>
                <w:b/>
              </w:rPr>
            </w:pPr>
            <w:r w:rsidRPr="00897FF8">
              <w:rPr>
                <w:b/>
              </w:rPr>
              <w:t>SECRETARY FOR EVENT</w:t>
            </w:r>
          </w:p>
        </w:tc>
        <w:tc>
          <w:tcPr>
            <w:tcW w:w="1657" w:type="dxa"/>
          </w:tcPr>
          <w:p w:rsidR="00BC3E1B" w:rsidRPr="00897FF8" w:rsidRDefault="00BC3E1B" w:rsidP="00D63687">
            <w:pPr>
              <w:rPr>
                <w:b/>
              </w:rPr>
            </w:pPr>
            <w:r w:rsidRPr="00897FF8">
              <w:rPr>
                <w:b/>
              </w:rPr>
              <w:t>ENTRY FEE</w:t>
            </w:r>
          </w:p>
        </w:tc>
        <w:tc>
          <w:tcPr>
            <w:tcW w:w="1817" w:type="dxa"/>
          </w:tcPr>
          <w:p w:rsidR="00BC3E1B" w:rsidRPr="00897FF8" w:rsidRDefault="00BC3E1B" w:rsidP="00D63687">
            <w:pPr>
              <w:rPr>
                <w:b/>
              </w:rPr>
            </w:pPr>
            <w:r w:rsidRPr="00897FF8">
              <w:rPr>
                <w:b/>
              </w:rPr>
              <w:t>CLOSING DATE***</w:t>
            </w:r>
          </w:p>
        </w:tc>
        <w:tc>
          <w:tcPr>
            <w:tcW w:w="1790" w:type="dxa"/>
          </w:tcPr>
          <w:p w:rsidR="00BC3E1B" w:rsidRPr="00897FF8" w:rsidRDefault="00BC3E1B" w:rsidP="00D63687">
            <w:pPr>
              <w:rPr>
                <w:b/>
              </w:rPr>
            </w:pPr>
            <w:r w:rsidRPr="00897FF8">
              <w:rPr>
                <w:b/>
              </w:rPr>
              <w:t>TIMES PUBLISHED</w:t>
            </w:r>
          </w:p>
        </w:tc>
        <w:tc>
          <w:tcPr>
            <w:tcW w:w="1833" w:type="dxa"/>
          </w:tcPr>
          <w:p w:rsidR="00BC3E1B" w:rsidRPr="00897FF8" w:rsidRDefault="00BC3E1B" w:rsidP="00D63687">
            <w:pPr>
              <w:rPr>
                <w:b/>
              </w:rPr>
            </w:pPr>
            <w:r w:rsidRPr="00897FF8">
              <w:rPr>
                <w:b/>
              </w:rPr>
              <w:t>CHANGES BY</w:t>
            </w:r>
          </w:p>
        </w:tc>
      </w:tr>
      <w:tr w:rsidR="00BC3E1B" w:rsidRPr="00897FF8" w:rsidTr="00BC2284">
        <w:tc>
          <w:tcPr>
            <w:tcW w:w="1990" w:type="dxa"/>
          </w:tcPr>
          <w:p w:rsidR="00BC3E1B" w:rsidRPr="00897FF8" w:rsidRDefault="00BC3E1B" w:rsidP="00D63687">
            <w:r w:rsidRPr="00897FF8">
              <w:t>Novice / Intermediate</w:t>
            </w:r>
          </w:p>
          <w:p w:rsidR="00BC3E1B" w:rsidRPr="00897FF8" w:rsidRDefault="00580345" w:rsidP="00D63687">
            <w:r w:rsidRPr="00897FF8">
              <w:t xml:space="preserve">Team </w:t>
            </w:r>
            <w:r w:rsidR="00BC3E1B" w:rsidRPr="00897FF8">
              <w:t>Winter Show Jumping – JUNIORS</w:t>
            </w:r>
          </w:p>
        </w:tc>
        <w:tc>
          <w:tcPr>
            <w:tcW w:w="1765" w:type="dxa"/>
          </w:tcPr>
          <w:p w:rsidR="00BC3E1B" w:rsidRPr="00897FF8" w:rsidRDefault="00BC3E1B" w:rsidP="00D63687">
            <w:pPr>
              <w:rPr>
                <w:b/>
              </w:rPr>
            </w:pPr>
            <w:r w:rsidRPr="00897FF8">
              <w:rPr>
                <w:b/>
              </w:rPr>
              <w:t>Saturday 25</w:t>
            </w:r>
            <w:r w:rsidRPr="00897FF8">
              <w:rPr>
                <w:b/>
                <w:vertAlign w:val="superscript"/>
              </w:rPr>
              <w:t>th</w:t>
            </w:r>
            <w:r w:rsidRPr="00897FF8">
              <w:rPr>
                <w:b/>
              </w:rPr>
              <w:t xml:space="preserve"> February </w:t>
            </w:r>
          </w:p>
        </w:tc>
        <w:tc>
          <w:tcPr>
            <w:tcW w:w="2138" w:type="dxa"/>
          </w:tcPr>
          <w:p w:rsidR="00BC3E1B" w:rsidRPr="00897FF8" w:rsidRDefault="00BC3E1B" w:rsidP="00D63687">
            <w:r w:rsidRPr="00897FF8">
              <w:t>Bishop Burton College</w:t>
            </w:r>
          </w:p>
          <w:p w:rsidR="00D63687" w:rsidRPr="00897FF8" w:rsidRDefault="00D63687" w:rsidP="00D63687">
            <w:r w:rsidRPr="00897FF8">
              <w:t>York Road,</w:t>
            </w:r>
          </w:p>
          <w:p w:rsidR="00D63687" w:rsidRPr="00897FF8" w:rsidRDefault="00D63687" w:rsidP="00D63687">
            <w:r w:rsidRPr="00897FF8">
              <w:t xml:space="preserve">Bishop Burton </w:t>
            </w:r>
          </w:p>
          <w:p w:rsidR="00BC3E1B" w:rsidRPr="00897FF8" w:rsidRDefault="00D63687" w:rsidP="00D63687">
            <w:r w:rsidRPr="00897FF8">
              <w:t>HU17 8QG</w:t>
            </w:r>
          </w:p>
        </w:tc>
        <w:tc>
          <w:tcPr>
            <w:tcW w:w="2755" w:type="dxa"/>
          </w:tcPr>
          <w:p w:rsidR="00BC3E1B" w:rsidRPr="00897FF8" w:rsidRDefault="00BC3E1B" w:rsidP="00D63687">
            <w:r w:rsidRPr="00897FF8">
              <w:t>Georgina Ashton</w:t>
            </w:r>
          </w:p>
          <w:p w:rsidR="00BC3E1B" w:rsidRPr="00897FF8" w:rsidRDefault="00BC3E1B" w:rsidP="00D63687">
            <w:r w:rsidRPr="00897FF8">
              <w:t>Granstable House,</w:t>
            </w:r>
          </w:p>
          <w:p w:rsidR="00BC3E1B" w:rsidRPr="00897FF8" w:rsidRDefault="00BC3E1B" w:rsidP="00D63687">
            <w:r w:rsidRPr="00897FF8">
              <w:t>Biggin Lane,</w:t>
            </w:r>
          </w:p>
          <w:p w:rsidR="00BC3E1B" w:rsidRPr="00897FF8" w:rsidRDefault="00BC3E1B" w:rsidP="00D63687">
            <w:r w:rsidRPr="00897FF8">
              <w:t>Little Fenton</w:t>
            </w:r>
          </w:p>
          <w:p w:rsidR="00BC3E1B" w:rsidRPr="00897FF8" w:rsidRDefault="00BC3E1B" w:rsidP="00D63687">
            <w:r w:rsidRPr="00897FF8">
              <w:t>North Yorks,LS25 6HQ</w:t>
            </w:r>
          </w:p>
          <w:p w:rsidR="00BC3E1B" w:rsidRPr="00897FF8" w:rsidRDefault="00BC3E1B" w:rsidP="00D63687">
            <w:r w:rsidRPr="00897FF8">
              <w:t>01937557701</w:t>
            </w:r>
            <w:r w:rsidR="00102BEB" w:rsidRPr="00897FF8">
              <w:t>/</w:t>
            </w:r>
            <w:r w:rsidRPr="00897FF8">
              <w:t>07795071741</w:t>
            </w:r>
          </w:p>
        </w:tc>
        <w:tc>
          <w:tcPr>
            <w:tcW w:w="1657" w:type="dxa"/>
          </w:tcPr>
          <w:p w:rsidR="00BC3E1B" w:rsidRDefault="00580345" w:rsidP="00D63687">
            <w:r w:rsidRPr="00897FF8">
              <w:t>£5</w:t>
            </w:r>
            <w:r w:rsidR="00BC3E1B" w:rsidRPr="00897FF8">
              <w:t>0 per team</w:t>
            </w:r>
          </w:p>
          <w:p w:rsidR="00BC2284" w:rsidRPr="00897FF8" w:rsidRDefault="00BC2284" w:rsidP="00D63687">
            <w:r>
              <w:t>£13 per rider</w:t>
            </w:r>
          </w:p>
          <w:p w:rsidR="00580345" w:rsidRPr="00897FF8" w:rsidRDefault="00BC2284" w:rsidP="00D63687">
            <w:r>
              <w:t>(INDS in INTERMEDIATE only</w:t>
            </w:r>
            <w:r w:rsidR="00580345" w:rsidRPr="00897FF8">
              <w:t>)</w:t>
            </w:r>
          </w:p>
        </w:tc>
        <w:tc>
          <w:tcPr>
            <w:tcW w:w="1817" w:type="dxa"/>
          </w:tcPr>
          <w:p w:rsidR="00BC3E1B" w:rsidRPr="00897FF8" w:rsidRDefault="00580345" w:rsidP="00D63687">
            <w:r w:rsidRPr="00897FF8">
              <w:t>#Friday 20</w:t>
            </w:r>
            <w:r w:rsidRPr="00897FF8">
              <w:rPr>
                <w:vertAlign w:val="superscript"/>
              </w:rPr>
              <w:t>th</w:t>
            </w:r>
            <w:r w:rsidRPr="00897FF8">
              <w:t xml:space="preserve"> January</w:t>
            </w:r>
          </w:p>
          <w:p w:rsidR="00580345" w:rsidRPr="00897FF8" w:rsidRDefault="00580345" w:rsidP="00D63687">
            <w:r w:rsidRPr="00897FF8">
              <w:rPr>
                <w:i/>
              </w:rPr>
              <w:t>(Prelim Entries to HQ by Friday</w:t>
            </w:r>
            <w:r w:rsidR="00872843" w:rsidRPr="00897FF8">
              <w:rPr>
                <w:i/>
              </w:rPr>
              <w:t xml:space="preserve"> 3</w:t>
            </w:r>
            <w:r w:rsidR="00872843" w:rsidRPr="00897FF8">
              <w:rPr>
                <w:i/>
                <w:vertAlign w:val="superscript"/>
              </w:rPr>
              <w:t>rd</w:t>
            </w:r>
            <w:r w:rsidR="00872843" w:rsidRPr="00897FF8">
              <w:rPr>
                <w:i/>
              </w:rPr>
              <w:t xml:space="preserve"> </w:t>
            </w:r>
            <w:r w:rsidRPr="00897FF8">
              <w:rPr>
                <w:i/>
              </w:rPr>
              <w:t>February)</w:t>
            </w:r>
          </w:p>
        </w:tc>
        <w:tc>
          <w:tcPr>
            <w:tcW w:w="1790" w:type="dxa"/>
          </w:tcPr>
          <w:p w:rsidR="00BC3E1B" w:rsidRPr="00897FF8" w:rsidRDefault="00BC3E1B" w:rsidP="00D63687">
            <w:r w:rsidRPr="00897FF8">
              <w:t>Friday 17</w:t>
            </w:r>
            <w:r w:rsidRPr="00897FF8">
              <w:rPr>
                <w:vertAlign w:val="superscript"/>
              </w:rPr>
              <w:t>th</w:t>
            </w:r>
            <w:r w:rsidRPr="00897FF8">
              <w:t xml:space="preserve"> February</w:t>
            </w:r>
          </w:p>
        </w:tc>
        <w:tc>
          <w:tcPr>
            <w:tcW w:w="1833" w:type="dxa"/>
          </w:tcPr>
          <w:p w:rsidR="00BC3E1B" w:rsidRPr="00897FF8" w:rsidRDefault="00BC3E1B" w:rsidP="00D63687">
            <w:r w:rsidRPr="00897FF8">
              <w:t>Tuesday 21</w:t>
            </w:r>
            <w:r w:rsidRPr="00897FF8">
              <w:rPr>
                <w:vertAlign w:val="superscript"/>
              </w:rPr>
              <w:t>st</w:t>
            </w:r>
            <w:r w:rsidRPr="00897FF8">
              <w:t xml:space="preserve"> February by 5pm</w:t>
            </w:r>
          </w:p>
          <w:p w:rsidR="00BC3E1B" w:rsidRPr="00897FF8" w:rsidRDefault="00BC3E1B" w:rsidP="00D63687"/>
        </w:tc>
      </w:tr>
      <w:tr w:rsidR="00BC2284" w:rsidRPr="00897FF8" w:rsidTr="00BC2284">
        <w:tc>
          <w:tcPr>
            <w:tcW w:w="1990" w:type="dxa"/>
          </w:tcPr>
          <w:p w:rsidR="00BC2284" w:rsidRPr="00897FF8" w:rsidRDefault="00BC2284" w:rsidP="00BC2284">
            <w:r w:rsidRPr="00897FF8">
              <w:t>Novice / Intermediate</w:t>
            </w:r>
          </w:p>
          <w:p w:rsidR="00BC2284" w:rsidRPr="00897FF8" w:rsidRDefault="00BC2284" w:rsidP="00BC2284">
            <w:r w:rsidRPr="00897FF8">
              <w:t>Team Winter Show Jumping – SENIORS</w:t>
            </w:r>
          </w:p>
        </w:tc>
        <w:tc>
          <w:tcPr>
            <w:tcW w:w="1765" w:type="dxa"/>
          </w:tcPr>
          <w:p w:rsidR="00BC2284" w:rsidRPr="00897FF8" w:rsidRDefault="00BC2284" w:rsidP="00BC2284">
            <w:pPr>
              <w:rPr>
                <w:b/>
              </w:rPr>
            </w:pPr>
            <w:r w:rsidRPr="00897FF8">
              <w:rPr>
                <w:b/>
              </w:rPr>
              <w:t>Sunday 26</w:t>
            </w:r>
            <w:r w:rsidRPr="00897FF8">
              <w:rPr>
                <w:b/>
                <w:vertAlign w:val="superscript"/>
              </w:rPr>
              <w:t>th</w:t>
            </w:r>
            <w:r w:rsidRPr="00897FF8">
              <w:rPr>
                <w:b/>
              </w:rPr>
              <w:t xml:space="preserve"> February</w:t>
            </w:r>
          </w:p>
        </w:tc>
        <w:tc>
          <w:tcPr>
            <w:tcW w:w="2138" w:type="dxa"/>
          </w:tcPr>
          <w:p w:rsidR="00BC2284" w:rsidRPr="00897FF8" w:rsidRDefault="00BC2284" w:rsidP="00BC2284">
            <w:r w:rsidRPr="00897FF8">
              <w:t>Bishop Burton College</w:t>
            </w:r>
          </w:p>
          <w:p w:rsidR="00BC2284" w:rsidRPr="00897FF8" w:rsidRDefault="00BC2284" w:rsidP="00BC2284">
            <w:r w:rsidRPr="00897FF8">
              <w:t>York Road,</w:t>
            </w:r>
          </w:p>
          <w:p w:rsidR="00BC2284" w:rsidRPr="00897FF8" w:rsidRDefault="00BC2284" w:rsidP="00BC2284">
            <w:r w:rsidRPr="00897FF8">
              <w:t xml:space="preserve">Bishop Burton </w:t>
            </w:r>
          </w:p>
          <w:p w:rsidR="00BC2284" w:rsidRPr="00897FF8" w:rsidRDefault="00BC2284" w:rsidP="00BC2284">
            <w:r w:rsidRPr="00897FF8">
              <w:t>HU17 8QG</w:t>
            </w:r>
          </w:p>
        </w:tc>
        <w:tc>
          <w:tcPr>
            <w:tcW w:w="2755" w:type="dxa"/>
          </w:tcPr>
          <w:p w:rsidR="00BC2284" w:rsidRPr="00897FF8" w:rsidRDefault="00BC2284" w:rsidP="00BC2284">
            <w:r w:rsidRPr="00897FF8">
              <w:t>Georgina Ashton</w:t>
            </w:r>
          </w:p>
        </w:tc>
        <w:tc>
          <w:tcPr>
            <w:tcW w:w="1657" w:type="dxa"/>
          </w:tcPr>
          <w:p w:rsidR="00BC2284" w:rsidRDefault="00BC2284" w:rsidP="00BC2284">
            <w:r w:rsidRPr="00897FF8">
              <w:t>£50 per team</w:t>
            </w:r>
          </w:p>
          <w:p w:rsidR="00BC2284" w:rsidRPr="00897FF8" w:rsidRDefault="00BC2284" w:rsidP="00BC2284">
            <w:r>
              <w:t>£13 per rider</w:t>
            </w:r>
          </w:p>
          <w:p w:rsidR="00BC2284" w:rsidRPr="00897FF8" w:rsidRDefault="00BC2284" w:rsidP="00BC2284">
            <w:r>
              <w:t>(INDS in INTERMEDIATE only</w:t>
            </w:r>
            <w:r w:rsidRPr="00897FF8">
              <w:t>)</w:t>
            </w:r>
          </w:p>
        </w:tc>
        <w:tc>
          <w:tcPr>
            <w:tcW w:w="1817" w:type="dxa"/>
          </w:tcPr>
          <w:p w:rsidR="00BC2284" w:rsidRPr="00897FF8" w:rsidRDefault="00BC2284" w:rsidP="00BC2284">
            <w:r w:rsidRPr="00897FF8">
              <w:t>#Friday 20</w:t>
            </w:r>
            <w:r w:rsidRPr="00897FF8">
              <w:rPr>
                <w:vertAlign w:val="superscript"/>
              </w:rPr>
              <w:t>th</w:t>
            </w:r>
            <w:r w:rsidRPr="00897FF8">
              <w:t xml:space="preserve"> January</w:t>
            </w:r>
          </w:p>
          <w:p w:rsidR="00BC2284" w:rsidRPr="00897FF8" w:rsidRDefault="00BC2284" w:rsidP="00BC2284">
            <w:r w:rsidRPr="00897FF8">
              <w:rPr>
                <w:i/>
              </w:rPr>
              <w:t>(Prelim Entries to HQ by Friday 3</w:t>
            </w:r>
            <w:r w:rsidRPr="00897FF8">
              <w:rPr>
                <w:i/>
                <w:vertAlign w:val="superscript"/>
              </w:rPr>
              <w:t>rd</w:t>
            </w:r>
            <w:r w:rsidRPr="00897FF8">
              <w:rPr>
                <w:i/>
              </w:rPr>
              <w:t xml:space="preserve"> February)</w:t>
            </w:r>
          </w:p>
        </w:tc>
        <w:tc>
          <w:tcPr>
            <w:tcW w:w="1790" w:type="dxa"/>
          </w:tcPr>
          <w:p w:rsidR="00BC2284" w:rsidRPr="00897FF8" w:rsidRDefault="00BC2284" w:rsidP="00BC2284">
            <w:r w:rsidRPr="00897FF8">
              <w:t>Friday 17</w:t>
            </w:r>
            <w:r w:rsidRPr="00897FF8">
              <w:rPr>
                <w:vertAlign w:val="superscript"/>
              </w:rPr>
              <w:t>th</w:t>
            </w:r>
            <w:r w:rsidRPr="00897FF8">
              <w:t xml:space="preserve"> February</w:t>
            </w:r>
          </w:p>
        </w:tc>
        <w:tc>
          <w:tcPr>
            <w:tcW w:w="1833" w:type="dxa"/>
          </w:tcPr>
          <w:p w:rsidR="00BC2284" w:rsidRPr="00897FF8" w:rsidRDefault="00BC2284" w:rsidP="00BC2284">
            <w:r w:rsidRPr="00897FF8">
              <w:t>Tuesday 21</w:t>
            </w:r>
            <w:r w:rsidRPr="00897FF8">
              <w:rPr>
                <w:vertAlign w:val="superscript"/>
              </w:rPr>
              <w:t>st</w:t>
            </w:r>
            <w:r w:rsidRPr="00897FF8">
              <w:t xml:space="preserve"> February by 5pm</w:t>
            </w:r>
          </w:p>
        </w:tc>
      </w:tr>
      <w:tr w:rsidR="00BC2284" w:rsidRPr="00897FF8" w:rsidTr="00BC2284">
        <w:tc>
          <w:tcPr>
            <w:tcW w:w="1990" w:type="dxa"/>
          </w:tcPr>
          <w:p w:rsidR="00BC2284" w:rsidRPr="00897FF8" w:rsidRDefault="00BC2284" w:rsidP="00BC2284">
            <w:proofErr w:type="spellStart"/>
            <w:r w:rsidRPr="00897FF8">
              <w:t>ShowCross</w:t>
            </w:r>
            <w:proofErr w:type="spellEnd"/>
          </w:p>
        </w:tc>
        <w:tc>
          <w:tcPr>
            <w:tcW w:w="1765" w:type="dxa"/>
          </w:tcPr>
          <w:p w:rsidR="00BC2284" w:rsidRPr="00897FF8" w:rsidRDefault="00BC2284" w:rsidP="00BC2284">
            <w:pPr>
              <w:rPr>
                <w:b/>
              </w:rPr>
            </w:pPr>
            <w:r w:rsidRPr="00897FF8">
              <w:rPr>
                <w:b/>
              </w:rPr>
              <w:t>Sunday 19</w:t>
            </w:r>
            <w:r w:rsidRPr="00897FF8">
              <w:rPr>
                <w:b/>
                <w:vertAlign w:val="superscript"/>
              </w:rPr>
              <w:t>th</w:t>
            </w:r>
            <w:r w:rsidRPr="00897FF8">
              <w:rPr>
                <w:b/>
              </w:rPr>
              <w:t xml:space="preserve"> March</w:t>
            </w:r>
          </w:p>
        </w:tc>
        <w:tc>
          <w:tcPr>
            <w:tcW w:w="2138" w:type="dxa"/>
          </w:tcPr>
          <w:p w:rsidR="00BC2284" w:rsidRPr="00897FF8" w:rsidRDefault="00BC2284" w:rsidP="00BC2284">
            <w:r w:rsidRPr="00897FF8">
              <w:t>Epworth Equestrian Centre</w:t>
            </w:r>
          </w:p>
          <w:p w:rsidR="00BC2284" w:rsidRPr="00897FF8" w:rsidRDefault="00BC2284" w:rsidP="00BC2284">
            <w:r w:rsidRPr="00897FF8">
              <w:t>DN9 1LQ</w:t>
            </w:r>
          </w:p>
        </w:tc>
        <w:tc>
          <w:tcPr>
            <w:tcW w:w="2755" w:type="dxa"/>
          </w:tcPr>
          <w:p w:rsidR="00BC2284" w:rsidRPr="00897FF8" w:rsidRDefault="00BC2284" w:rsidP="00BC2284">
            <w:r w:rsidRPr="00897FF8">
              <w:t>Georgina Ashton</w:t>
            </w:r>
          </w:p>
        </w:tc>
        <w:tc>
          <w:tcPr>
            <w:tcW w:w="1657" w:type="dxa"/>
          </w:tcPr>
          <w:p w:rsidR="00BC2284" w:rsidRPr="00897FF8" w:rsidRDefault="00BC2284" w:rsidP="00BC2284">
            <w:r w:rsidRPr="00897FF8">
              <w:t>£80 per team</w:t>
            </w:r>
          </w:p>
          <w:p w:rsidR="00BC2284" w:rsidRPr="00897FF8" w:rsidRDefault="00BC2284" w:rsidP="00BC2284">
            <w:r w:rsidRPr="00897FF8">
              <w:t xml:space="preserve">£20 per </w:t>
            </w:r>
            <w:proofErr w:type="spellStart"/>
            <w:r w:rsidRPr="00897FF8">
              <w:t>ind</w:t>
            </w:r>
            <w:proofErr w:type="spellEnd"/>
          </w:p>
          <w:p w:rsidR="00BC2284" w:rsidRPr="00897FF8" w:rsidRDefault="00BC2284" w:rsidP="00BC2284"/>
        </w:tc>
        <w:tc>
          <w:tcPr>
            <w:tcW w:w="1817" w:type="dxa"/>
          </w:tcPr>
          <w:p w:rsidR="00BC2284" w:rsidRPr="00897FF8" w:rsidRDefault="00BC2284" w:rsidP="00BC2284">
            <w:r w:rsidRPr="00897FF8">
              <w:t>Friday 24</w:t>
            </w:r>
            <w:r w:rsidRPr="00897FF8">
              <w:rPr>
                <w:vertAlign w:val="superscript"/>
              </w:rPr>
              <w:t>th</w:t>
            </w:r>
            <w:r w:rsidRPr="00897FF8">
              <w:t xml:space="preserve"> February</w:t>
            </w:r>
            <w:r>
              <w:t xml:space="preserve"> </w:t>
            </w:r>
            <w:r w:rsidRPr="00897FF8">
              <w:t>$</w:t>
            </w:r>
          </w:p>
        </w:tc>
        <w:tc>
          <w:tcPr>
            <w:tcW w:w="1790" w:type="dxa"/>
          </w:tcPr>
          <w:p w:rsidR="00BC2284" w:rsidRPr="00897FF8" w:rsidRDefault="00BC2284" w:rsidP="00BC2284">
            <w:r w:rsidRPr="00897FF8">
              <w:t>Friday 10</w:t>
            </w:r>
            <w:r w:rsidRPr="00897FF8">
              <w:rPr>
                <w:vertAlign w:val="superscript"/>
              </w:rPr>
              <w:t>th</w:t>
            </w:r>
            <w:r w:rsidRPr="00897FF8">
              <w:t xml:space="preserve"> March</w:t>
            </w:r>
          </w:p>
        </w:tc>
        <w:tc>
          <w:tcPr>
            <w:tcW w:w="1833" w:type="dxa"/>
          </w:tcPr>
          <w:p w:rsidR="00BC2284" w:rsidRPr="00897FF8" w:rsidRDefault="00BC2284" w:rsidP="00BC2284">
            <w:r w:rsidRPr="00897FF8">
              <w:t>Tuesday 14</w:t>
            </w:r>
            <w:r w:rsidRPr="00897FF8">
              <w:rPr>
                <w:vertAlign w:val="superscript"/>
              </w:rPr>
              <w:t>th</w:t>
            </w:r>
            <w:r w:rsidRPr="00897FF8">
              <w:t xml:space="preserve"> March by 5pm</w:t>
            </w:r>
          </w:p>
        </w:tc>
      </w:tr>
      <w:tr w:rsidR="00BC2284" w:rsidRPr="00897FF8" w:rsidTr="00BC2284">
        <w:tc>
          <w:tcPr>
            <w:tcW w:w="1990" w:type="dxa"/>
          </w:tcPr>
          <w:p w:rsidR="00BC2284" w:rsidRPr="00897FF8" w:rsidRDefault="00BC2284" w:rsidP="00BC2284">
            <w:r w:rsidRPr="00897FF8">
              <w:t>Combined Training</w:t>
            </w:r>
          </w:p>
        </w:tc>
        <w:tc>
          <w:tcPr>
            <w:tcW w:w="1765" w:type="dxa"/>
          </w:tcPr>
          <w:p w:rsidR="00BC2284" w:rsidRPr="00897FF8" w:rsidRDefault="00BC2284" w:rsidP="00BC2284">
            <w:pPr>
              <w:rPr>
                <w:b/>
              </w:rPr>
            </w:pPr>
            <w:r>
              <w:rPr>
                <w:b/>
              </w:rPr>
              <w:t>Sunday 9</w:t>
            </w:r>
            <w:r w:rsidRPr="00897FF8">
              <w:rPr>
                <w:b/>
                <w:vertAlign w:val="superscript"/>
              </w:rPr>
              <w:t>th</w:t>
            </w:r>
            <w:r w:rsidRPr="00897FF8">
              <w:rPr>
                <w:b/>
              </w:rPr>
              <w:t xml:space="preserve"> April</w:t>
            </w:r>
          </w:p>
        </w:tc>
        <w:tc>
          <w:tcPr>
            <w:tcW w:w="2138" w:type="dxa"/>
          </w:tcPr>
          <w:p w:rsidR="00BC2284" w:rsidRPr="00897FF8" w:rsidRDefault="00BC2284" w:rsidP="00BC2284">
            <w:r w:rsidRPr="00897FF8">
              <w:t>Bishop Burton College</w:t>
            </w:r>
          </w:p>
          <w:p w:rsidR="00BC2284" w:rsidRPr="00897FF8" w:rsidRDefault="00BC2284" w:rsidP="00BC2284">
            <w:r w:rsidRPr="00897FF8">
              <w:t>HU17 8QG</w:t>
            </w:r>
          </w:p>
        </w:tc>
        <w:tc>
          <w:tcPr>
            <w:tcW w:w="2755" w:type="dxa"/>
          </w:tcPr>
          <w:p w:rsidR="00BC2284" w:rsidRPr="00897FF8" w:rsidRDefault="00BC2284" w:rsidP="00BC2284">
            <w:r w:rsidRPr="00897FF8">
              <w:t>Georgina Ashton</w:t>
            </w:r>
          </w:p>
        </w:tc>
        <w:tc>
          <w:tcPr>
            <w:tcW w:w="1657" w:type="dxa"/>
          </w:tcPr>
          <w:p w:rsidR="00BC2284" w:rsidRPr="00897FF8" w:rsidRDefault="00BC2284" w:rsidP="00BC2284">
            <w:r w:rsidRPr="00897FF8">
              <w:t>£70 per team</w:t>
            </w:r>
          </w:p>
          <w:p w:rsidR="00BC2284" w:rsidRPr="00897FF8" w:rsidRDefault="00BC2284" w:rsidP="00BC2284">
            <w:r w:rsidRPr="00897FF8">
              <w:t xml:space="preserve">£17.50 per </w:t>
            </w:r>
            <w:proofErr w:type="spellStart"/>
            <w:r w:rsidRPr="00897FF8">
              <w:t>ind</w:t>
            </w:r>
            <w:proofErr w:type="spellEnd"/>
          </w:p>
        </w:tc>
        <w:tc>
          <w:tcPr>
            <w:tcW w:w="1817" w:type="dxa"/>
          </w:tcPr>
          <w:p w:rsidR="00BC2284" w:rsidRPr="00897FF8" w:rsidRDefault="00BC2284" w:rsidP="00BC2284">
            <w:r w:rsidRPr="00897FF8">
              <w:t>Friday 17</w:t>
            </w:r>
            <w:r w:rsidRPr="00897FF8">
              <w:rPr>
                <w:vertAlign w:val="superscript"/>
              </w:rPr>
              <w:t>th</w:t>
            </w:r>
            <w:r w:rsidRPr="00897FF8">
              <w:t xml:space="preserve"> March</w:t>
            </w:r>
          </w:p>
        </w:tc>
        <w:tc>
          <w:tcPr>
            <w:tcW w:w="1790" w:type="dxa"/>
          </w:tcPr>
          <w:p w:rsidR="00BC2284" w:rsidRPr="00897FF8" w:rsidRDefault="00BC2284" w:rsidP="00BC2284">
            <w:r w:rsidRPr="00897FF8">
              <w:t>Friday 31</w:t>
            </w:r>
            <w:r w:rsidRPr="00897FF8">
              <w:rPr>
                <w:vertAlign w:val="superscript"/>
              </w:rPr>
              <w:t>st</w:t>
            </w:r>
            <w:r w:rsidRPr="00897FF8">
              <w:t xml:space="preserve"> March</w:t>
            </w:r>
          </w:p>
        </w:tc>
        <w:tc>
          <w:tcPr>
            <w:tcW w:w="1833" w:type="dxa"/>
          </w:tcPr>
          <w:p w:rsidR="00BC2284" w:rsidRPr="00897FF8" w:rsidRDefault="00BC2284" w:rsidP="00BC2284">
            <w:r w:rsidRPr="00897FF8">
              <w:t>Tuesday 4</w:t>
            </w:r>
            <w:r w:rsidRPr="00897FF8">
              <w:rPr>
                <w:vertAlign w:val="superscript"/>
              </w:rPr>
              <w:t>th</w:t>
            </w:r>
            <w:r w:rsidRPr="00897FF8">
              <w:t xml:space="preserve"> April by 5pm</w:t>
            </w:r>
          </w:p>
        </w:tc>
      </w:tr>
      <w:tr w:rsidR="00BC2284" w:rsidRPr="00897FF8" w:rsidTr="00BC2284">
        <w:tc>
          <w:tcPr>
            <w:tcW w:w="1990" w:type="dxa"/>
          </w:tcPr>
          <w:p w:rsidR="00BC2284" w:rsidRPr="00897FF8" w:rsidRDefault="00BC2284" w:rsidP="00BC2284">
            <w:r w:rsidRPr="00897FF8">
              <w:t>Horse Trials</w:t>
            </w:r>
          </w:p>
        </w:tc>
        <w:tc>
          <w:tcPr>
            <w:tcW w:w="1765" w:type="dxa"/>
          </w:tcPr>
          <w:p w:rsidR="00BC2284" w:rsidRPr="00897FF8" w:rsidRDefault="00BC2284" w:rsidP="00BC2284">
            <w:pPr>
              <w:rPr>
                <w:b/>
              </w:rPr>
            </w:pPr>
            <w:r w:rsidRPr="00897FF8">
              <w:rPr>
                <w:b/>
              </w:rPr>
              <w:t>Sunday 18</w:t>
            </w:r>
            <w:r w:rsidRPr="00897FF8">
              <w:rPr>
                <w:b/>
                <w:vertAlign w:val="superscript"/>
              </w:rPr>
              <w:t>th</w:t>
            </w:r>
            <w:r w:rsidRPr="00897FF8">
              <w:rPr>
                <w:b/>
              </w:rPr>
              <w:t xml:space="preserve"> June</w:t>
            </w:r>
          </w:p>
        </w:tc>
        <w:tc>
          <w:tcPr>
            <w:tcW w:w="2138" w:type="dxa"/>
          </w:tcPr>
          <w:p w:rsidR="00BC2284" w:rsidRPr="00897FF8" w:rsidRDefault="00BC2284" w:rsidP="00BC2284">
            <w:r w:rsidRPr="00897FF8">
              <w:t>Helen Bell’s</w:t>
            </w:r>
          </w:p>
          <w:p w:rsidR="00BC2284" w:rsidRPr="00897FF8" w:rsidRDefault="00BC2284" w:rsidP="00BC2284">
            <w:proofErr w:type="spellStart"/>
            <w:r w:rsidRPr="00897FF8">
              <w:t>Breckenborough</w:t>
            </w:r>
            <w:proofErr w:type="spellEnd"/>
            <w:r w:rsidRPr="00897FF8">
              <w:t xml:space="preserve"> </w:t>
            </w:r>
          </w:p>
          <w:p w:rsidR="00BC2284" w:rsidRPr="00897FF8" w:rsidRDefault="00BC2284" w:rsidP="00BC2284">
            <w:r w:rsidRPr="00897FF8">
              <w:t>YO7 4EL</w:t>
            </w:r>
          </w:p>
        </w:tc>
        <w:tc>
          <w:tcPr>
            <w:tcW w:w="2755" w:type="dxa"/>
          </w:tcPr>
          <w:p w:rsidR="00BC2284" w:rsidRPr="00897FF8" w:rsidRDefault="00BC2284" w:rsidP="00BC2284">
            <w:r w:rsidRPr="00897FF8">
              <w:t>Georgina Ashton</w:t>
            </w:r>
          </w:p>
        </w:tc>
        <w:tc>
          <w:tcPr>
            <w:tcW w:w="1657" w:type="dxa"/>
          </w:tcPr>
          <w:p w:rsidR="00BC2284" w:rsidRPr="00897FF8" w:rsidRDefault="00BC2284" w:rsidP="00BC2284">
            <w:r w:rsidRPr="00897FF8">
              <w:t>£180 per team</w:t>
            </w:r>
          </w:p>
          <w:p w:rsidR="00BC2284" w:rsidRPr="00897FF8" w:rsidRDefault="00BC2284" w:rsidP="00BC2284">
            <w:r w:rsidRPr="00897FF8">
              <w:t xml:space="preserve">£45 per </w:t>
            </w:r>
            <w:proofErr w:type="spellStart"/>
            <w:r w:rsidRPr="00897FF8">
              <w:t>ind</w:t>
            </w:r>
            <w:proofErr w:type="spellEnd"/>
          </w:p>
        </w:tc>
        <w:tc>
          <w:tcPr>
            <w:tcW w:w="1817" w:type="dxa"/>
          </w:tcPr>
          <w:p w:rsidR="00BC2284" w:rsidRPr="00897FF8" w:rsidRDefault="00BC2284" w:rsidP="00BC2284">
            <w:r w:rsidRPr="00897FF8">
              <w:t>Wednesday 17</w:t>
            </w:r>
            <w:r w:rsidRPr="00897FF8">
              <w:rPr>
                <w:vertAlign w:val="superscript"/>
              </w:rPr>
              <w:t>th</w:t>
            </w:r>
            <w:r w:rsidRPr="00897FF8">
              <w:t xml:space="preserve"> May*</w:t>
            </w:r>
          </w:p>
        </w:tc>
        <w:tc>
          <w:tcPr>
            <w:tcW w:w="1790" w:type="dxa"/>
          </w:tcPr>
          <w:p w:rsidR="00BC2284" w:rsidRPr="00897FF8" w:rsidRDefault="00BC2284" w:rsidP="00BC2284">
            <w:r w:rsidRPr="00897FF8">
              <w:t>Friday 9</w:t>
            </w:r>
            <w:r w:rsidRPr="00897FF8">
              <w:rPr>
                <w:vertAlign w:val="superscript"/>
              </w:rPr>
              <w:t>th</w:t>
            </w:r>
            <w:r w:rsidRPr="00897FF8">
              <w:t xml:space="preserve"> June</w:t>
            </w:r>
          </w:p>
        </w:tc>
        <w:tc>
          <w:tcPr>
            <w:tcW w:w="1833" w:type="dxa"/>
          </w:tcPr>
          <w:p w:rsidR="00BC2284" w:rsidRPr="00897FF8" w:rsidRDefault="00BC2284" w:rsidP="00BC2284">
            <w:r w:rsidRPr="00897FF8">
              <w:t>Tuesday 13</w:t>
            </w:r>
            <w:r w:rsidRPr="00897FF8">
              <w:rPr>
                <w:vertAlign w:val="superscript"/>
              </w:rPr>
              <w:t>th</w:t>
            </w:r>
            <w:r w:rsidRPr="00897FF8">
              <w:t xml:space="preserve"> June by 5pm</w:t>
            </w:r>
          </w:p>
        </w:tc>
      </w:tr>
      <w:tr w:rsidR="00BC2284" w:rsidRPr="00897FF8" w:rsidTr="00BC2284">
        <w:tc>
          <w:tcPr>
            <w:tcW w:w="1990" w:type="dxa"/>
          </w:tcPr>
          <w:p w:rsidR="00BC2284" w:rsidRPr="00897FF8" w:rsidRDefault="00BC2284" w:rsidP="00BC2284">
            <w:r w:rsidRPr="00897FF8">
              <w:t>Dressage to Music</w:t>
            </w:r>
          </w:p>
        </w:tc>
        <w:tc>
          <w:tcPr>
            <w:tcW w:w="1765" w:type="dxa"/>
          </w:tcPr>
          <w:p w:rsidR="00BC2284" w:rsidRPr="00897FF8" w:rsidRDefault="00BC2284" w:rsidP="00BC2284">
            <w:pPr>
              <w:rPr>
                <w:b/>
              </w:rPr>
            </w:pPr>
            <w:r w:rsidRPr="00897FF8">
              <w:rPr>
                <w:b/>
              </w:rPr>
              <w:t>Sunday 16</w:t>
            </w:r>
            <w:r w:rsidRPr="00897FF8">
              <w:rPr>
                <w:b/>
                <w:vertAlign w:val="superscript"/>
              </w:rPr>
              <w:t>th</w:t>
            </w:r>
            <w:r w:rsidRPr="00897FF8">
              <w:rPr>
                <w:b/>
              </w:rPr>
              <w:t xml:space="preserve"> July 2017</w:t>
            </w:r>
          </w:p>
        </w:tc>
        <w:tc>
          <w:tcPr>
            <w:tcW w:w="2138" w:type="dxa"/>
          </w:tcPr>
          <w:p w:rsidR="00BC2284" w:rsidRPr="00897FF8" w:rsidRDefault="00BC2284" w:rsidP="00BC2284">
            <w:r w:rsidRPr="00897FF8">
              <w:t xml:space="preserve">Manor Grange, </w:t>
            </w:r>
            <w:proofErr w:type="spellStart"/>
            <w:r w:rsidRPr="00897FF8">
              <w:t>Cridling</w:t>
            </w:r>
            <w:proofErr w:type="spellEnd"/>
            <w:r w:rsidRPr="00897FF8">
              <w:t xml:space="preserve"> Stubbs WF11 0AZ</w:t>
            </w:r>
          </w:p>
        </w:tc>
        <w:tc>
          <w:tcPr>
            <w:tcW w:w="2755" w:type="dxa"/>
          </w:tcPr>
          <w:p w:rsidR="00BC2284" w:rsidRPr="00897FF8" w:rsidRDefault="00BC2284" w:rsidP="00BC2284">
            <w:r w:rsidRPr="00897FF8">
              <w:t>Denise Newsome</w:t>
            </w:r>
          </w:p>
          <w:p w:rsidR="00BC2284" w:rsidRPr="00897FF8" w:rsidRDefault="00BC2284" w:rsidP="00BC2284">
            <w:r w:rsidRPr="00897FF8">
              <w:t>24 Saxon Rise, Beverley</w:t>
            </w:r>
          </w:p>
        </w:tc>
        <w:tc>
          <w:tcPr>
            <w:tcW w:w="1657" w:type="dxa"/>
          </w:tcPr>
          <w:p w:rsidR="00BC2284" w:rsidRPr="00897FF8" w:rsidRDefault="00BC2284" w:rsidP="00BC2284">
            <w:r w:rsidRPr="00897FF8">
              <w:t>£20 per pair</w:t>
            </w:r>
          </w:p>
          <w:p w:rsidR="00BC2284" w:rsidRPr="00897FF8" w:rsidRDefault="00BC2284" w:rsidP="00BC2284">
            <w:r w:rsidRPr="00897FF8">
              <w:t xml:space="preserve">£10 per </w:t>
            </w:r>
            <w:proofErr w:type="spellStart"/>
            <w:r w:rsidRPr="00897FF8">
              <w:t>ind</w:t>
            </w:r>
            <w:proofErr w:type="spellEnd"/>
          </w:p>
        </w:tc>
        <w:tc>
          <w:tcPr>
            <w:tcW w:w="1817" w:type="dxa"/>
          </w:tcPr>
          <w:p w:rsidR="00BC2284" w:rsidRPr="00897FF8" w:rsidRDefault="00BC2284" w:rsidP="00BC2284">
            <w:r w:rsidRPr="00897FF8">
              <w:t>Friday 23</w:t>
            </w:r>
            <w:r w:rsidRPr="00897FF8">
              <w:rPr>
                <w:vertAlign w:val="superscript"/>
              </w:rPr>
              <w:t>rd</w:t>
            </w:r>
            <w:r w:rsidRPr="00897FF8">
              <w:t xml:space="preserve"> June</w:t>
            </w:r>
          </w:p>
        </w:tc>
        <w:tc>
          <w:tcPr>
            <w:tcW w:w="1790" w:type="dxa"/>
          </w:tcPr>
          <w:p w:rsidR="00BC2284" w:rsidRPr="00897FF8" w:rsidRDefault="00BC2284" w:rsidP="00BC2284">
            <w:r w:rsidRPr="00897FF8">
              <w:t>Friday 7</w:t>
            </w:r>
            <w:r w:rsidRPr="00897FF8">
              <w:rPr>
                <w:vertAlign w:val="superscript"/>
              </w:rPr>
              <w:t>th</w:t>
            </w:r>
            <w:r w:rsidRPr="00897FF8">
              <w:t xml:space="preserve"> July</w:t>
            </w:r>
          </w:p>
        </w:tc>
        <w:tc>
          <w:tcPr>
            <w:tcW w:w="1833" w:type="dxa"/>
          </w:tcPr>
          <w:p w:rsidR="00BC2284" w:rsidRPr="00897FF8" w:rsidRDefault="00BC2284" w:rsidP="00BC2284">
            <w:r w:rsidRPr="00897FF8">
              <w:t>Tuesday 11</w:t>
            </w:r>
            <w:r w:rsidRPr="00897FF8">
              <w:rPr>
                <w:vertAlign w:val="superscript"/>
              </w:rPr>
              <w:t>th</w:t>
            </w:r>
            <w:r w:rsidRPr="00897FF8">
              <w:t xml:space="preserve"> July by 5pm</w:t>
            </w:r>
          </w:p>
        </w:tc>
      </w:tr>
      <w:tr w:rsidR="00BC2284" w:rsidRPr="00897FF8" w:rsidTr="00BC2284">
        <w:tc>
          <w:tcPr>
            <w:tcW w:w="1990" w:type="dxa"/>
          </w:tcPr>
          <w:p w:rsidR="00BC2284" w:rsidRPr="00897FF8" w:rsidRDefault="00BC2284" w:rsidP="00BC2284">
            <w:r w:rsidRPr="00897FF8">
              <w:t>Summer Show</w:t>
            </w:r>
          </w:p>
        </w:tc>
        <w:tc>
          <w:tcPr>
            <w:tcW w:w="1765" w:type="dxa"/>
          </w:tcPr>
          <w:p w:rsidR="00BC2284" w:rsidRPr="00897FF8" w:rsidRDefault="00BC2284" w:rsidP="00BC2284">
            <w:pPr>
              <w:rPr>
                <w:b/>
              </w:rPr>
            </w:pPr>
            <w:r w:rsidRPr="00897FF8">
              <w:rPr>
                <w:b/>
              </w:rPr>
              <w:t>Sat 22</w:t>
            </w:r>
            <w:r w:rsidRPr="00897FF8">
              <w:rPr>
                <w:b/>
                <w:vertAlign w:val="superscript"/>
              </w:rPr>
              <w:t>nd</w:t>
            </w:r>
            <w:r w:rsidRPr="00897FF8">
              <w:rPr>
                <w:b/>
              </w:rPr>
              <w:t xml:space="preserve"> &amp; Sun 23</w:t>
            </w:r>
            <w:r w:rsidRPr="00897FF8">
              <w:rPr>
                <w:b/>
                <w:vertAlign w:val="superscript"/>
              </w:rPr>
              <w:t>rd</w:t>
            </w:r>
            <w:r w:rsidRPr="00897FF8">
              <w:rPr>
                <w:b/>
              </w:rPr>
              <w:t xml:space="preserve"> July</w:t>
            </w:r>
          </w:p>
        </w:tc>
        <w:tc>
          <w:tcPr>
            <w:tcW w:w="2138" w:type="dxa"/>
          </w:tcPr>
          <w:p w:rsidR="00BC2284" w:rsidRPr="00897FF8" w:rsidRDefault="00BC2284" w:rsidP="00BC2284">
            <w:r w:rsidRPr="00897FF8">
              <w:t>Richmond Equestrian Centre DL10 7PL</w:t>
            </w:r>
          </w:p>
        </w:tc>
        <w:tc>
          <w:tcPr>
            <w:tcW w:w="2755" w:type="dxa"/>
          </w:tcPr>
          <w:p w:rsidR="00BC2284" w:rsidRPr="00897FF8" w:rsidRDefault="00BC2284" w:rsidP="00BC2284">
            <w:r w:rsidRPr="00897FF8">
              <w:t>Georgina Ashton</w:t>
            </w:r>
          </w:p>
        </w:tc>
        <w:tc>
          <w:tcPr>
            <w:tcW w:w="1657" w:type="dxa"/>
          </w:tcPr>
          <w:p w:rsidR="00BC2284" w:rsidRPr="00897FF8" w:rsidRDefault="00BC2284" w:rsidP="00BC2284">
            <w:r w:rsidRPr="00897FF8">
              <w:t>£40 per team</w:t>
            </w:r>
          </w:p>
          <w:p w:rsidR="00BC2284" w:rsidRPr="00897FF8" w:rsidRDefault="00BC2284" w:rsidP="00BC2284">
            <w:r w:rsidRPr="00897FF8">
              <w:t xml:space="preserve">£10 per </w:t>
            </w:r>
            <w:proofErr w:type="spellStart"/>
            <w:r w:rsidRPr="00897FF8">
              <w:t>ind</w:t>
            </w:r>
            <w:proofErr w:type="spellEnd"/>
          </w:p>
        </w:tc>
        <w:tc>
          <w:tcPr>
            <w:tcW w:w="1817" w:type="dxa"/>
          </w:tcPr>
          <w:p w:rsidR="00BC2284" w:rsidRPr="00897FF8" w:rsidRDefault="00BC2284" w:rsidP="00BC2284">
            <w:r w:rsidRPr="00897FF8">
              <w:t>Friday 30</w:t>
            </w:r>
            <w:r w:rsidRPr="00897FF8">
              <w:rPr>
                <w:vertAlign w:val="superscript"/>
              </w:rPr>
              <w:t>th</w:t>
            </w:r>
            <w:r w:rsidRPr="00897FF8">
              <w:t xml:space="preserve"> June</w:t>
            </w:r>
          </w:p>
        </w:tc>
        <w:tc>
          <w:tcPr>
            <w:tcW w:w="1790" w:type="dxa"/>
          </w:tcPr>
          <w:p w:rsidR="00BC2284" w:rsidRPr="00897FF8" w:rsidRDefault="00BC2284" w:rsidP="00BC2284">
            <w:r w:rsidRPr="00897FF8">
              <w:t>Friday 14</w:t>
            </w:r>
            <w:r w:rsidRPr="00897FF8">
              <w:rPr>
                <w:vertAlign w:val="superscript"/>
              </w:rPr>
              <w:t>th</w:t>
            </w:r>
            <w:r w:rsidRPr="00897FF8">
              <w:t xml:space="preserve"> July</w:t>
            </w:r>
          </w:p>
        </w:tc>
        <w:tc>
          <w:tcPr>
            <w:tcW w:w="1833" w:type="dxa"/>
          </w:tcPr>
          <w:p w:rsidR="00BC2284" w:rsidRPr="00897FF8" w:rsidRDefault="00BC2284" w:rsidP="00BC2284">
            <w:r w:rsidRPr="00897FF8">
              <w:t>Tuesday 18</w:t>
            </w:r>
            <w:r w:rsidRPr="00897FF8">
              <w:rPr>
                <w:vertAlign w:val="superscript"/>
              </w:rPr>
              <w:t>th</w:t>
            </w:r>
            <w:r w:rsidRPr="00897FF8">
              <w:t xml:space="preserve"> July by 5pm</w:t>
            </w:r>
          </w:p>
        </w:tc>
      </w:tr>
      <w:tr w:rsidR="00BC2284" w:rsidRPr="00897FF8" w:rsidTr="00BC2284">
        <w:tc>
          <w:tcPr>
            <w:tcW w:w="1990" w:type="dxa"/>
          </w:tcPr>
          <w:p w:rsidR="00BC2284" w:rsidRPr="00897FF8" w:rsidRDefault="00BC2284" w:rsidP="00BC2284">
            <w:r w:rsidRPr="00897FF8">
              <w:t>Summer Camp</w:t>
            </w:r>
          </w:p>
        </w:tc>
        <w:tc>
          <w:tcPr>
            <w:tcW w:w="1765" w:type="dxa"/>
          </w:tcPr>
          <w:p w:rsidR="00BC2284" w:rsidRPr="00897FF8" w:rsidRDefault="00BC2284" w:rsidP="00BC2284">
            <w:pPr>
              <w:rPr>
                <w:b/>
              </w:rPr>
            </w:pPr>
            <w:r w:rsidRPr="00897FF8">
              <w:rPr>
                <w:b/>
              </w:rPr>
              <w:t>14-20 August</w:t>
            </w:r>
          </w:p>
        </w:tc>
        <w:tc>
          <w:tcPr>
            <w:tcW w:w="2138" w:type="dxa"/>
          </w:tcPr>
          <w:p w:rsidR="00BC2284" w:rsidRPr="00897FF8" w:rsidRDefault="00BC2284" w:rsidP="00BC2284">
            <w:r w:rsidRPr="00897FF8">
              <w:t>Bishop Burton College</w:t>
            </w:r>
          </w:p>
        </w:tc>
        <w:tc>
          <w:tcPr>
            <w:tcW w:w="2755" w:type="dxa"/>
          </w:tcPr>
          <w:p w:rsidR="00BC2284" w:rsidRPr="00897FF8" w:rsidRDefault="00BC2284" w:rsidP="00BC2284">
            <w:r w:rsidRPr="00897FF8">
              <w:t>Margaret Smith</w:t>
            </w:r>
          </w:p>
        </w:tc>
        <w:tc>
          <w:tcPr>
            <w:tcW w:w="1657" w:type="dxa"/>
          </w:tcPr>
          <w:p w:rsidR="00BC2284" w:rsidRPr="00897FF8" w:rsidRDefault="00BC2284" w:rsidP="00BC2284"/>
        </w:tc>
        <w:tc>
          <w:tcPr>
            <w:tcW w:w="1817" w:type="dxa"/>
          </w:tcPr>
          <w:p w:rsidR="00BC2284" w:rsidRPr="00897FF8" w:rsidRDefault="00BC2284" w:rsidP="00BC2284"/>
        </w:tc>
        <w:tc>
          <w:tcPr>
            <w:tcW w:w="1790" w:type="dxa"/>
          </w:tcPr>
          <w:p w:rsidR="00BC2284" w:rsidRPr="00897FF8" w:rsidRDefault="00BC2284" w:rsidP="00BC2284">
            <w:r w:rsidRPr="00897FF8">
              <w:t>n/a</w:t>
            </w:r>
          </w:p>
        </w:tc>
        <w:tc>
          <w:tcPr>
            <w:tcW w:w="1833" w:type="dxa"/>
          </w:tcPr>
          <w:p w:rsidR="00BC2284" w:rsidRPr="00897FF8" w:rsidRDefault="00BC2284" w:rsidP="00BC2284">
            <w:r w:rsidRPr="00897FF8">
              <w:t>n/a</w:t>
            </w:r>
          </w:p>
        </w:tc>
      </w:tr>
      <w:tr w:rsidR="00BC2284" w:rsidRPr="00897FF8" w:rsidTr="00BC2284">
        <w:tc>
          <w:tcPr>
            <w:tcW w:w="1990" w:type="dxa"/>
          </w:tcPr>
          <w:p w:rsidR="00BC2284" w:rsidRPr="00897FF8" w:rsidRDefault="00BC2284" w:rsidP="00BC2284">
            <w:pPr>
              <w:rPr>
                <w:i/>
              </w:rPr>
            </w:pPr>
            <w:r w:rsidRPr="00897FF8">
              <w:rPr>
                <w:i/>
              </w:rPr>
              <w:t>Winter Dressage 2018</w:t>
            </w:r>
          </w:p>
        </w:tc>
        <w:tc>
          <w:tcPr>
            <w:tcW w:w="1765" w:type="dxa"/>
          </w:tcPr>
          <w:p w:rsidR="00BC2284" w:rsidRPr="00897FF8" w:rsidRDefault="00BC2284" w:rsidP="00BC2284">
            <w:pPr>
              <w:rPr>
                <w:b/>
                <w:i/>
              </w:rPr>
            </w:pPr>
            <w:r w:rsidRPr="00897FF8">
              <w:rPr>
                <w:b/>
                <w:i/>
              </w:rPr>
              <w:t>Sunday 22</w:t>
            </w:r>
            <w:r w:rsidRPr="00897FF8">
              <w:rPr>
                <w:b/>
                <w:i/>
                <w:vertAlign w:val="superscript"/>
              </w:rPr>
              <w:t>nd</w:t>
            </w:r>
            <w:r w:rsidRPr="00897FF8">
              <w:rPr>
                <w:b/>
                <w:i/>
              </w:rPr>
              <w:t xml:space="preserve"> October - DRAFT</w:t>
            </w:r>
          </w:p>
        </w:tc>
        <w:tc>
          <w:tcPr>
            <w:tcW w:w="2138" w:type="dxa"/>
          </w:tcPr>
          <w:p w:rsidR="00BC2284" w:rsidRPr="00897FF8" w:rsidRDefault="00BC2284" w:rsidP="00BC2284">
            <w:pPr>
              <w:rPr>
                <w:i/>
              </w:rPr>
            </w:pPr>
            <w:r w:rsidRPr="00897FF8">
              <w:rPr>
                <w:i/>
              </w:rPr>
              <w:t>Richmond Equestrian Centre</w:t>
            </w:r>
          </w:p>
        </w:tc>
        <w:tc>
          <w:tcPr>
            <w:tcW w:w="2755" w:type="dxa"/>
          </w:tcPr>
          <w:p w:rsidR="00BC2284" w:rsidRPr="00897FF8" w:rsidRDefault="00BC2284" w:rsidP="00BC2284">
            <w:pPr>
              <w:rPr>
                <w:i/>
              </w:rPr>
            </w:pPr>
            <w:r w:rsidRPr="00897FF8">
              <w:rPr>
                <w:i/>
              </w:rPr>
              <w:t>Georgina Ashton</w:t>
            </w:r>
          </w:p>
        </w:tc>
        <w:tc>
          <w:tcPr>
            <w:tcW w:w="1657" w:type="dxa"/>
          </w:tcPr>
          <w:p w:rsidR="00BC2284" w:rsidRPr="00897FF8" w:rsidRDefault="00BC2284" w:rsidP="00BC2284">
            <w:pPr>
              <w:rPr>
                <w:i/>
              </w:rPr>
            </w:pPr>
            <w:r w:rsidRPr="00897FF8">
              <w:rPr>
                <w:i/>
              </w:rPr>
              <w:t>£40 per team</w:t>
            </w:r>
          </w:p>
          <w:p w:rsidR="00BC2284" w:rsidRPr="00897FF8" w:rsidRDefault="00BC2284" w:rsidP="00BC2284">
            <w:pPr>
              <w:rPr>
                <w:i/>
              </w:rPr>
            </w:pPr>
            <w:r w:rsidRPr="00897FF8">
              <w:rPr>
                <w:i/>
              </w:rPr>
              <w:t xml:space="preserve">£10 per </w:t>
            </w:r>
            <w:proofErr w:type="spellStart"/>
            <w:r w:rsidRPr="00897FF8">
              <w:rPr>
                <w:i/>
              </w:rPr>
              <w:t>ind</w:t>
            </w:r>
            <w:proofErr w:type="spellEnd"/>
          </w:p>
        </w:tc>
        <w:tc>
          <w:tcPr>
            <w:tcW w:w="1817" w:type="dxa"/>
          </w:tcPr>
          <w:p w:rsidR="00BC2284" w:rsidRPr="00897FF8" w:rsidRDefault="00BC2284" w:rsidP="00BC2284">
            <w:pPr>
              <w:rPr>
                <w:i/>
              </w:rPr>
            </w:pPr>
            <w:r w:rsidRPr="00897FF8">
              <w:rPr>
                <w:i/>
              </w:rPr>
              <w:t>**</w:t>
            </w:r>
          </w:p>
        </w:tc>
        <w:tc>
          <w:tcPr>
            <w:tcW w:w="1790" w:type="dxa"/>
          </w:tcPr>
          <w:p w:rsidR="00BC2284" w:rsidRPr="00897FF8" w:rsidRDefault="00BC2284" w:rsidP="00BC2284">
            <w:pPr>
              <w:rPr>
                <w:i/>
              </w:rPr>
            </w:pPr>
          </w:p>
        </w:tc>
        <w:tc>
          <w:tcPr>
            <w:tcW w:w="1833" w:type="dxa"/>
          </w:tcPr>
          <w:p w:rsidR="00BC2284" w:rsidRPr="00897FF8" w:rsidRDefault="00BC2284" w:rsidP="00BC2284">
            <w:pPr>
              <w:rPr>
                <w:i/>
              </w:rPr>
            </w:pPr>
          </w:p>
        </w:tc>
      </w:tr>
    </w:tbl>
    <w:p w:rsidR="00D63687" w:rsidRPr="00897FF8" w:rsidRDefault="00D63687" w:rsidP="00D63687">
      <w:pPr>
        <w:spacing w:after="0"/>
      </w:pPr>
      <w:r w:rsidRPr="00897FF8">
        <w:t xml:space="preserve"> </w:t>
      </w:r>
      <w:bookmarkStart w:id="0" w:name="_GoBack"/>
      <w:bookmarkEnd w:id="0"/>
    </w:p>
    <w:sectPr w:rsidR="00D63687" w:rsidRPr="00897FF8" w:rsidSect="00870CBB">
      <w:headerReference w:type="default" r:id="rId16"/>
      <w:footerReference w:type="default" r:id="rId17"/>
      <w:pgSz w:w="16838" w:h="11906" w:orient="landscape"/>
      <w:pgMar w:top="42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16F" w:rsidRDefault="0076716F" w:rsidP="00BC3E1B">
      <w:pPr>
        <w:spacing w:after="0" w:line="240" w:lineRule="auto"/>
      </w:pPr>
      <w:r>
        <w:separator/>
      </w:r>
    </w:p>
  </w:endnote>
  <w:endnote w:type="continuationSeparator" w:id="0">
    <w:p w:rsidR="0076716F" w:rsidRDefault="0076716F" w:rsidP="00BC3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E1B" w:rsidRPr="00BC3E1B" w:rsidRDefault="00BC3E1B" w:rsidP="00BC3E1B">
    <w:pPr>
      <w:rPr>
        <w:i/>
      </w:rPr>
    </w:pPr>
    <w:r w:rsidRPr="00BC3E1B">
      <w:rPr>
        <w:i/>
      </w:rPr>
      <w:t>BRC AREA 4 MEETINGS 2017- Monday 30</w:t>
    </w:r>
    <w:r w:rsidRPr="00BC3E1B">
      <w:rPr>
        <w:i/>
        <w:vertAlign w:val="superscript"/>
      </w:rPr>
      <w:t>th</w:t>
    </w:r>
    <w:r w:rsidRPr="00BC3E1B">
      <w:rPr>
        <w:i/>
      </w:rPr>
      <w:t xml:space="preserve"> January, Monday 24</w:t>
    </w:r>
    <w:r w:rsidRPr="00BC3E1B">
      <w:rPr>
        <w:i/>
        <w:vertAlign w:val="superscript"/>
      </w:rPr>
      <w:t>th</w:t>
    </w:r>
    <w:r w:rsidRPr="00BC3E1B">
      <w:rPr>
        <w:i/>
      </w:rPr>
      <w:t xml:space="preserve"> April, Monday 31</w:t>
    </w:r>
    <w:r w:rsidRPr="00BC3E1B">
      <w:rPr>
        <w:i/>
        <w:vertAlign w:val="superscript"/>
      </w:rPr>
      <w:t>st</w:t>
    </w:r>
    <w:r w:rsidRPr="00BC3E1B">
      <w:rPr>
        <w:i/>
      </w:rPr>
      <w:t xml:space="preserve"> July, AGM Monday 23</w:t>
    </w:r>
    <w:r w:rsidRPr="00BC3E1B">
      <w:rPr>
        <w:i/>
        <w:vertAlign w:val="superscript"/>
      </w:rPr>
      <w:t>rd</w:t>
    </w:r>
    <w:r w:rsidRPr="00BC3E1B">
      <w:rPr>
        <w:i/>
      </w:rPr>
      <w:t xml:space="preserve"> October 2017</w:t>
    </w:r>
  </w:p>
  <w:p w:rsidR="00BC3E1B" w:rsidRDefault="00BC3E1B">
    <w:pPr>
      <w:pStyle w:val="Footer"/>
    </w:pPr>
  </w:p>
  <w:p w:rsidR="00BC3E1B" w:rsidRDefault="00BC3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16F" w:rsidRDefault="0076716F" w:rsidP="00BC3E1B">
      <w:pPr>
        <w:spacing w:after="0" w:line="240" w:lineRule="auto"/>
      </w:pPr>
      <w:r>
        <w:separator/>
      </w:r>
    </w:p>
  </w:footnote>
  <w:footnote w:type="continuationSeparator" w:id="0">
    <w:p w:rsidR="0076716F" w:rsidRDefault="0076716F" w:rsidP="00BC3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E1B" w:rsidRPr="00870CBB" w:rsidRDefault="00C51EDB" w:rsidP="00870CBB">
    <w:pPr>
      <w:rPr>
        <w:b/>
        <w:sz w:val="24"/>
        <w:u w:val="single"/>
      </w:rPr>
    </w:pPr>
    <w:r>
      <w:rPr>
        <w:b/>
        <w:sz w:val="24"/>
        <w:u w:val="single"/>
      </w:rPr>
      <w:t xml:space="preserve">BRC AREA 4 RIDING CLUBS – </w:t>
    </w:r>
    <w:hyperlink r:id="rId1" w:history="1">
      <w:r w:rsidRPr="00955B54">
        <w:rPr>
          <w:rStyle w:val="Hyperlink"/>
          <w:b/>
          <w:sz w:val="24"/>
        </w:rPr>
        <w:t>www.britishridingclubarea4.co.uk</w:t>
      </w:r>
    </w:hyperlink>
    <w:r>
      <w:rPr>
        <w:b/>
        <w:sz w:val="24"/>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5B91"/>
    <w:multiLevelType w:val="hybridMultilevel"/>
    <w:tmpl w:val="EC52C87C"/>
    <w:lvl w:ilvl="0" w:tplc="EFFA0FC8">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43C8D"/>
    <w:multiLevelType w:val="hybridMultilevel"/>
    <w:tmpl w:val="6DAAB200"/>
    <w:lvl w:ilvl="0" w:tplc="0809000D">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0FF306FD"/>
    <w:multiLevelType w:val="hybridMultilevel"/>
    <w:tmpl w:val="9DFA1AE8"/>
    <w:lvl w:ilvl="0" w:tplc="08090013">
      <w:start w:val="1"/>
      <w:numFmt w:val="upperRoman"/>
      <w:lvlText w:val="%1."/>
      <w:lvlJc w:val="righ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 w15:restartNumberingAfterBreak="0">
    <w:nsid w:val="24CE3A76"/>
    <w:multiLevelType w:val="hybridMultilevel"/>
    <w:tmpl w:val="1A9AD3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4D7E58"/>
    <w:multiLevelType w:val="hybridMultilevel"/>
    <w:tmpl w:val="B07863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F9306B"/>
    <w:multiLevelType w:val="hybridMultilevel"/>
    <w:tmpl w:val="89E6E3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002142"/>
    <w:multiLevelType w:val="hybridMultilevel"/>
    <w:tmpl w:val="26026C8A"/>
    <w:lvl w:ilvl="0" w:tplc="0809000D">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768C19EB"/>
    <w:multiLevelType w:val="hybridMultilevel"/>
    <w:tmpl w:val="F03E2C80"/>
    <w:lvl w:ilvl="0" w:tplc="0809000D">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7A0E4766"/>
    <w:multiLevelType w:val="hybridMultilevel"/>
    <w:tmpl w:val="FF0E602A"/>
    <w:lvl w:ilvl="0" w:tplc="E0DE60B8">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6"/>
  </w:num>
  <w:num w:numId="6">
    <w:abstractNumId w:val="1"/>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CD"/>
    <w:rsid w:val="00005DCF"/>
    <w:rsid w:val="00034740"/>
    <w:rsid w:val="000363D9"/>
    <w:rsid w:val="000707FC"/>
    <w:rsid w:val="000D13BD"/>
    <w:rsid w:val="00102BEB"/>
    <w:rsid w:val="002B21BE"/>
    <w:rsid w:val="003246EA"/>
    <w:rsid w:val="00371841"/>
    <w:rsid w:val="0045683F"/>
    <w:rsid w:val="004B3A0C"/>
    <w:rsid w:val="00573E27"/>
    <w:rsid w:val="00580345"/>
    <w:rsid w:val="00691308"/>
    <w:rsid w:val="0076716F"/>
    <w:rsid w:val="00810657"/>
    <w:rsid w:val="00870CBB"/>
    <w:rsid w:val="008723B6"/>
    <w:rsid w:val="00872843"/>
    <w:rsid w:val="00894AFE"/>
    <w:rsid w:val="00897FF8"/>
    <w:rsid w:val="008B2F4A"/>
    <w:rsid w:val="00936904"/>
    <w:rsid w:val="009671D0"/>
    <w:rsid w:val="00A24A89"/>
    <w:rsid w:val="00A35E93"/>
    <w:rsid w:val="00A373B1"/>
    <w:rsid w:val="00B06E03"/>
    <w:rsid w:val="00B21B65"/>
    <w:rsid w:val="00B53F57"/>
    <w:rsid w:val="00BC2284"/>
    <w:rsid w:val="00BC3E1B"/>
    <w:rsid w:val="00BC51B1"/>
    <w:rsid w:val="00C51EDB"/>
    <w:rsid w:val="00C7108A"/>
    <w:rsid w:val="00C71D8F"/>
    <w:rsid w:val="00D061CD"/>
    <w:rsid w:val="00D63687"/>
    <w:rsid w:val="00DC68D3"/>
    <w:rsid w:val="00E0562D"/>
    <w:rsid w:val="00E43565"/>
    <w:rsid w:val="00E51683"/>
    <w:rsid w:val="00E56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69579-576F-4038-BE17-E717AD5A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897FF8"/>
    <w:pPr>
      <w:keepNext/>
      <w:keepLines/>
      <w:spacing w:before="40" w:after="0" w:line="276" w:lineRule="auto"/>
      <w:outlineLvl w:val="3"/>
    </w:pPr>
    <w:rPr>
      <w:rFonts w:asciiTheme="majorHAnsi" w:eastAsiaTheme="majorEastAsia" w:hAnsiTheme="majorHAnsi" w:cstheme="majorBidi"/>
      <w:i/>
      <w:iCs/>
      <w:color w:val="1F4E79" w:themeColor="accent1" w:themeShade="80"/>
      <w:kern w:val="2"/>
      <w:sz w:val="18"/>
      <w:szCs w:val="18"/>
      <w:lang w:val="en-US"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6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F9C"/>
    <w:pPr>
      <w:ind w:left="720"/>
      <w:contextualSpacing/>
    </w:pPr>
  </w:style>
  <w:style w:type="paragraph" w:styleId="BalloonText">
    <w:name w:val="Balloon Text"/>
    <w:basedOn w:val="Normal"/>
    <w:link w:val="BalloonTextChar"/>
    <w:uiPriority w:val="99"/>
    <w:semiHidden/>
    <w:unhideWhenUsed/>
    <w:rsid w:val="00E056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62D"/>
    <w:rPr>
      <w:rFonts w:ascii="Segoe UI" w:hAnsi="Segoe UI" w:cs="Segoe UI"/>
      <w:sz w:val="18"/>
      <w:szCs w:val="18"/>
    </w:rPr>
  </w:style>
  <w:style w:type="paragraph" w:styleId="Header">
    <w:name w:val="header"/>
    <w:basedOn w:val="Normal"/>
    <w:link w:val="HeaderChar"/>
    <w:uiPriority w:val="99"/>
    <w:unhideWhenUsed/>
    <w:rsid w:val="00BC3E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E1B"/>
  </w:style>
  <w:style w:type="paragraph" w:styleId="Footer">
    <w:name w:val="footer"/>
    <w:basedOn w:val="Normal"/>
    <w:link w:val="FooterChar"/>
    <w:uiPriority w:val="99"/>
    <w:unhideWhenUsed/>
    <w:rsid w:val="00BC3E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E1B"/>
  </w:style>
  <w:style w:type="character" w:styleId="Hyperlink">
    <w:name w:val="Hyperlink"/>
    <w:basedOn w:val="DefaultParagraphFont"/>
    <w:uiPriority w:val="99"/>
    <w:unhideWhenUsed/>
    <w:rsid w:val="00D63687"/>
    <w:rPr>
      <w:color w:val="0563C1" w:themeColor="hyperlink"/>
      <w:u w:val="single"/>
    </w:rPr>
  </w:style>
  <w:style w:type="character" w:customStyle="1" w:styleId="Heading4Char">
    <w:name w:val="Heading 4 Char"/>
    <w:basedOn w:val="DefaultParagraphFont"/>
    <w:link w:val="Heading4"/>
    <w:uiPriority w:val="9"/>
    <w:rsid w:val="00897FF8"/>
    <w:rPr>
      <w:rFonts w:asciiTheme="majorHAnsi" w:eastAsiaTheme="majorEastAsia" w:hAnsiTheme="majorHAnsi" w:cstheme="majorBidi"/>
      <w:i/>
      <w:iCs/>
      <w:color w:val="1F4E79" w:themeColor="accent1" w:themeShade="80"/>
      <w:kern w:val="2"/>
      <w:sz w:val="18"/>
      <w:szCs w:val="18"/>
      <w:lang w:val="en-US" w:eastAsia="ja-JP"/>
      <w14:ligatures w14:val="standard"/>
    </w:rPr>
  </w:style>
  <w:style w:type="paragraph" w:styleId="NormalWeb">
    <w:name w:val="Normal (Web)"/>
    <w:basedOn w:val="Normal"/>
    <w:uiPriority w:val="99"/>
    <w:unhideWhenUsed/>
    <w:rsid w:val="00897F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246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s.org.uk/enjoy-riding/british-riding-clubs/brc-handbook" TargetMode="External"/><Relationship Id="rId13" Type="http://schemas.openxmlformats.org/officeDocument/2006/relationships/hyperlink" Target="http://www.bhs.org.uk/enjoy-riding/british-riding-clubs/brc-handboo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hs.org.uk/enjoy-riding/british-riding-clubs/brc-handbook" TargetMode="External"/><Relationship Id="rId12" Type="http://schemas.openxmlformats.org/officeDocument/2006/relationships/hyperlink" Target="http://www.bhs.org.uk/enjoy-riding/british-riding-club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orginaashton@outlook.com" TargetMode="External"/><Relationship Id="rId5" Type="http://schemas.openxmlformats.org/officeDocument/2006/relationships/footnotes" Target="footnotes.xml"/><Relationship Id="rId15" Type="http://schemas.openxmlformats.org/officeDocument/2006/relationships/hyperlink" Target="mailto:georginaashton@outlook.com" TargetMode="External"/><Relationship Id="rId10" Type="http://schemas.openxmlformats.org/officeDocument/2006/relationships/hyperlink" Target="mailto:smithmags@btinterne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rcarea4.co.uk" TargetMode="External"/><Relationship Id="rId14" Type="http://schemas.openxmlformats.org/officeDocument/2006/relationships/hyperlink" Target="https://www.britishhorse.com/sections/bd-be-brc-bsja-rulebooks--handbooks.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britishridingclubarea4.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Setup</cp:lastModifiedBy>
  <cp:revision>2</cp:revision>
  <cp:lastPrinted>2016-11-17T09:58:00Z</cp:lastPrinted>
  <dcterms:created xsi:type="dcterms:W3CDTF">2017-01-09T20:31:00Z</dcterms:created>
  <dcterms:modified xsi:type="dcterms:W3CDTF">2017-01-09T20:31:00Z</dcterms:modified>
</cp:coreProperties>
</file>